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например: ОМВД России по району [название]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начальника]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преступлении (заведомо ложном доносе)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провести проверку и возбудить уголовное дело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сделавшего донос]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 признакам преступления, предусмотренного частью 1 статьи 306 Уголовного кодекса Российской Федерации, — заведомо ложного доноса о совершении мною преступления.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сделавшего донос]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обратился(лась)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куда подан донос]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заявлением, в котором утверждал(а), что 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 чём обвинил(а): например, тайно похитил(а) из его (её) квартиры по адресу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ноутбук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рублей]. Заявление зарегистрировано в книге учёта сообщений о преступлениях (КУСП)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ходе проверки я был(а) опрошен(а)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Сообщённые обо мне сведения не подтвердились.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дознавателя или следователя]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возбуждении уголовного дела отказано на основании пункта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части 1 статьи 24 Уголовно-процессуального кодекса Российской Федерации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[основание, указанное в постановлении, например: за отсутствием события преступления]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Постановление не отменено, копию я получил(а)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Считаю,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сделавшего донос]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знал(а) о ложности сообщённых сведений в момент обращения. Это подтверждается следующим: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[конкретные факты, например: в указанное в заявлении время я находился(лась) на работе по адресу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подтверждают табель учёта рабочего времени и записи камер на проходной; ноутбук, о хищении которого заявлено,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сам(а) продал(а)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чём есть переписка; в переписке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написал(а) мне: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[цитата сообщения с угрозой обратиться в полицию]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Донос сделан, по моему мнению, с целью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мотив, например: оказать на меня давление в споре о возврате долга в сумме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рублей]. Из-за ложного доноса 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[последствия: был(а) вызван(а) для опроса, сведения о проверке стали известны моему работодателю 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понёс(ла) расходы на защитника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части 1 статьи 306 УК РФ заведомо ложный донос о совершении преступления является преступлением. Сообщение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якобы совершённом мною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подано в орган, уполномоченный возбуждать уголовные дела, и содержало сведения о конкретном преступлении и конкретном лице.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Заведомость доноса подтверждается обстоятельствами, изложенными выше: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лично знал(а)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[факты]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сообщил(а) сведения, ложность которых для него (неё) была очевидна, а не добросовестно заблуждался(лась).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силу части 2 статьи 140 и части 1 статьи 144 УПК РФ основанием для возбуждения уголовного дела является наличие достаточных данных, указывающих на признаки преступления. Такие данные содержатся в материале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в прилагаемых документах.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частью 1 статьи 42 УПК РФ мне причинён вред преступлением: моральный вред и имущественный вред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поэтому я подлежу признанию потерпевшим(ей).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140, 141, 144,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в КУСП и выдать мне документ о принятии сообщения о преступлении с указанием данных принявшего его сотрудника, даты и времени принятия.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 приобщить к материалам проверки материал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постановление об отказе в возбуждении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Опросить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сделавшего донос]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также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свидетелей, контактные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Возбудить уголовное дело по части 1 статьи 306 УК РФ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сделавшего донос]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признать меня потерпевшим(ей).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принятом решении сообщить мне письменно по адресу для корреспонденции или по электронной почте,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статье 306 УК РФ предупреждён(а).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об отказе в возбуждении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талона-уведомления (сведения о регистрации доноса в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если имеется,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ложность сведений: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[например, справка с работы, табель, записи камер на флеш-накопителе]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переписки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понесённых расходах: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 с защитником, квитанции]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заведомо ложном доносе (ст. 306 УК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