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органа гостехнадзора субъекта РФ, например: Инспекцию государственного надзора за техническим состоянием самоходных машин и других видов техники Ивановской области]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органа гостехнадзора]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полностью, как в паспорте самоходной машины]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 выдан]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регистрации: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СНИЛС: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государственной регистрации трактора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основании договора купли-продажи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мной приобретён в собственность 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продавца]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трактор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 производства]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выпуска. Трактор передан мне по акту приёма-передачи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вместе с паспортом самоходной машины. Прежний владелец снял трактор с государственного учёта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снятия с учёта]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Прошу зарегистрировать (поставить на государственный учёт) за мной указанный трактор в связи с приобретением права собственности, выдать государственный регистрационный знак и свидетельство о государственной регистрации самоходной машины. Свидетельство прошу оформить в электронном виде и на бумажном носителе.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Сведения о технике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Тип: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[трактор колёсный]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Марка, модель, коммерческое наименование: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Заводской номер, идентификационный номер (VIN или PIN):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Модель и номер двигателя: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[модель двигателя]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двигателя]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Цвет: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[цвет]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Год производства: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Маяк проблесковый: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[отсутствует]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Представляемые документы и сведения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 самоходной машины и других видов техники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с отметкой об уплате утилизационного сбора.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Уникальный номер электронного паспорта техники: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ЭПСМ, если оформлен]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Полис ОСАГО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[страховая компания]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срок действия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Договор купли-продажи трактора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акт приёма-передачи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Государственная пошлина уплачена: платёжный документ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платёжный документ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 ч. 1 ст. 7 Федерального закона от 02.07.2021 № 297-ФЗ «О самоходных машинах и других видах техники» государственный учёт самоходных машин, принадлежащих физическим лицам, является обязательным, а их государственную регистрацию осуществляют органы гостехнадзора субъектов Российской Федерации (ч. 2 ст. 6 названного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Согласно п. 5 Правил государственной регистрации самоходных машин и других видов техники, утверждённых постановлением Правительства Российской Федерации от 29.05.2026 № 625, владелец обязан зарегистрировать технику в течение 10 календарных дней со дня приобретения прав владельца. Право собственности на трактор возникло у меня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срок соблюдён.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предусмотренные п. 6 Правил, представлены. Трактор будет предъявлен для осмотра в порядке, установленном п. 21 и 65 Правил, в месте и время, согласованные с инспекцией.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6, 7 Федерального закона от 02.07.2021 № 297-ФЗ, пунктами 5–7 Правил государственной регистрации самоходных машин и других видов техники,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Зарегистрировать за мной трактор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заводской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 производства]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выпуска.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Выдать государственный регистрационный знак и свидетельство о государственной регистрации самоходной машины в электронном виде и на бумажном носителе, внести сведения о регистрации в паспорт самоходной машины.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Уведомления о ходе рассмотрения заявления и о принятом решении направлять на адрес электронной почты: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в личный кабинет на Едином портале государственных услуг.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паспорта гражданина Российской Федерации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 самоходной машины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(оригинал предъявляется).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 купли-продажи трактора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акта приёма-передачи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полиса ОСАГО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платёжных документов об уплате государственной пошлины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гостехнадзор о государственной регистрации трактора (самоходной машины)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