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наименование работодателя]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работодателя]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Родитель: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СОГЛАСИЕ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родителя на заключение трудового договора с несовершеннолетним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являюсь родителем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рождении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проживающего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ребёнок обучается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образовательной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[класс или курс]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желает работать в свободное от учёбы время.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частью 3 статьи 63 Трудового кодекса Российской Федерации даю согласие на заключение трудового договора между моим ребёнком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работодателя, 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следующих условиях: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 (работа):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трудового договора: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Режим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 в день,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в неделю, в период с 06:00 до 22:00, в свободное от учёбы время.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Заработная плата: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руб. в месяц пропорционально отработанному времени.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Согласие даю при условии, что работа является лёгким трудом, не причиняет вреда здоровью моего ребёнка и не нарушает процесс его обучения.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Мне известно, что в соответствии с Трудовым кодексом Российской Федерации работодатель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моему ребёнку сокращённую продолжительность рабочего времени и не превышать предельную продолжительность ежедневной работы (статьи 92 и 94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устанавливать испытательный срок при приёме на работу (статья 70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обязательный медицинский осмотр до заключения трудового договора за счёт работодателя (статья 266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привлекать моего ребёнка к ночной и сверхурочной работе, работе в выходные и нерабочие праздничные дни, не направлять его в служебные командировки (статья 268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поручать работы, запрещённые для лиц моложе 18 лет, в том числе работы с вредными или опасными условиями труда и работы, которые могут причинить вред здоровью и нравственному развитию (статья 265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Предоставить ежегодный оплачиваемый отпуск продолжительностью 31 календарный день в удобное для работника время (статья 267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ознакомить меня с текстом трудового договора до его подписания и передать мне его копию после заключения.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родителя.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на заключение трудового договора с несовершеннолетним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