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в дательном падеже]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 или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[звание, ФИО руководителя в дательном падеже]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номер, 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проживания: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явке с повинной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добровольно, по собственной инициативе сообщаю о совершённом мною преступлении.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я, находясь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совершения]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[подробное описание своих действий: что сделал, каким способом, с какой целью, кто ещё участвовал]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результате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[последствия: какое имущество изъято или повреждено, кому причинён вред, сумма ущерба]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потерпевшему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потерпевшего,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причинён ущерб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[Где сейчас находятся похищенное имущество, орудия и другие предметы, связанные с преступлением, как заявитель ими распорядился]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Готов добровольно выдать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предметов, документов, денежных средств]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показать место совершения преступления и дать подробные показания обо всех известных мне обстоятельствах, в том числе о лицах, которые участвовали в преступлении вместе со мной.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совершённом мною преступлении сообщаю до моего задержания и до того, как мне стало известно о наличии у правоохранительных органов сведений о моей причастности. Никто не принуждал меня к подаче заявления, давления на меня не оказывалось. В содеянном искренне раскаиваюсь. Причинённый ущерб обязуюсь возместить в полном объёме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написано мною собственноручно в присутствии защитника,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которым до подачи заявления у меня была возможность конфиденциально побеседовать. Мне разъяснены права, предусмотренные ч. 1.1 ст. 144 Уголовно-процессуального кодекса РФ: не свидетельствовать против самого себя, своего супруга и других близких родственников (ст. 51 Конституции РФ), пользоваться услугами адвоката, приносить жалобы на действия (бездействие) и решения должностных лиц в порядке главы 16 УПК РФ.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 ст. 142 УПК РФ заявление о явке с повинной — добровольное сообщение лица о совершённом им преступлении. В силу п. 2 ч. 1 ст. 140 УПК РФ явка с повинной является поводом для возбуждения уголовного дела. Настоящее заявление подаётся мной добровольно, до задержания, и содержит сведения о моём личном участии в преступлении.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1 ст. 144 УПК РФ сообщение о преступлении подлежит приёму, регистрации и проверке, решение по нему принимается в срок не позднее 3 суток. Согласно ч. 4 ст. 144 УПК РФ заявителю выдаётся документ о принятии сообщения о преступлении с указанием данных о лице, его принявшем, а также даты и времени его принятия.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Явка с повинной и активное способствование раскрытию и расследованию преступления являются обстоятельствами, смягчающими наказание (п. «и» ч. 1 ст. 61 УК РФ). При их наличии и отсутствии отягчающих обстоятельств срок или размер наказания не может превышать двух третей максимального срока или размера наиболее строгого вида наказания (ч. 1 ст. 62 УК РФ). Добровольное возмещение ущерба также является смягчающим обстоятельством (п. «к» ч. 1 ст. 61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29 постановления Пленума Верховного Суда РФ от 22.12.2015 № 58 «О практике назначения судами Российской Федерации уголовного наказания» под явкой с повинной понимается добровольное сообщение лица о совершённом им или с его участием преступлении, сделанное в письменном или устном виде. Моё заявление отвечает этим требованиям.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Лицо, впервые совершившее преступление небольшой или средней тяжести, может быть освобождено от уголовной ответственности, если после совершения преступления добровольно явилось с повинной, способствовало раскрытию и расследованию преступления, возместило ущерб или иным образом загладило вред и вследствие деятельного раскаяния перестало быть общественно опасным (ч. 1 ст. 75 УК РФ, ст. 28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140–142, 144 УПК РФ, ст. 61, 62, 75 УК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и зарегистрировать настоящее заявление о явке с повинной, выдать мне документ о принятии сообщения о преступлении.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Все процессуальные действия с моим участием проводить с участием моего защитника,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Учесть явку с повинной, активное способствование раскрытию и расследованию преступления и принятые мною меры к возмещению ущерба как обстоятельства, смягчающие наказание, и отразить их в итоговом процессуальном документе по делу.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вопрос о прекращении уголовного преследования в связи с деятельным раскаянием (ст. 75 УК РФ, ст. 28 УПК РФ) после возмещения мной ущерба.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1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[Документы, которые заявитель передаёт добровольно]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Защитник: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явке с повинной в полицию или следственный комитет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