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СФР]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(страхователь):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номер в СФР: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[10 цифр]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страхователь) зарегистрировано в качестве страхователя по обязательному социальному страхованию от несчастных случаев на производстве и профессиональных заболеваний под регистрационным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Среднесписочная численность работников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[предыдущий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[предыдущий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страхователь начислил страховые взносы на обязательное социальное страхование от несчастных случаев на производстве и профессиональных заболеваний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Расходы на выплату пособий по временной нетрудоспособности в связи с несчастными случаями на производстве и профессиональными заболеваниями и на оплату дополнительного отпуска застрахованным лицам на период лечения и проезда к месту лечения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[предыдущий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 составили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объёма средств на финансовое обеспечение предупредительных мер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[текущий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Страховые взносы, начисленные за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[предыдущий год]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год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Расходы на выплату обеспечения по страхованию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[предыдущий год]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году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Разница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Объём средств (20 % от разницы)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Предупредительные меры определены страхователем на основании перечня мероприятий по улучшению условий и охраны труда работников, разработанного по результатам специальной оценки условий труда (отчёт о проведении СОУТ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идентификационный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и включены в план финансового обеспечения предупредительных мер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[текущий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год. Общая стоимость мероприятий по плану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не превышает рассчитанного объёма средств.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пункту 1 Правил финансового обеспечения предупредительных мер, утверждённых приказом Минтруда России от 11.07.2024 № 347н (далее — Правила), страхователь вправе направить на финансовое обеспечение предупредительных мер до 20 процентов сумм страховых взносов, начисленных за предшествующий календарный год, за вычетом расходов на выплату обеспечения по страхованию, произведённых в предшествующем календарном году. Запрашиваемая 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находится в пределах этого объёма.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Мероприятия, включённые в план финансового обеспечения, предусмотрены пунктом 2 Правил и направлены на сокращение производственного травматизма и профессиональных заболеваний работников страхователя.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пунктом 4 Правил заявление и план финансового обеспечения предупредительных мер подаются в территориальный орган Фонда по месту регистрации страхователя до 1 августа текущего календарного года. Срок страхователем соблюдён.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день подачи заявления у страхователя отсутствуют недоимка, задолженность по пеням и штрафам по страховым взносам на обязательное социальное страхование от несчастных случаев на производстве и профессиональных заболеваний, основания для отказа, предусмотренные пунктом 6 Правил, отсутствуют.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пунктами 1, 2, 4 Правил и Административным регламентом, утверждённым приказом СФР от 11.03.2025 № 278,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решение о финансовом обеспечении предупредительных 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[текущий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в соответствии с прилагаемым планом финансового обеспечения предупредительных мер.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направить в форме электронного документа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План финансового обеспечения предупредительных мер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[текущий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перечня мероприятий по улучшению условий и охраны труда работников, разработанного по результатам специальной оценки условий труда,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М. П. (при наличии)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работодателя в СФР о финансовом обеспечении предупредительных мер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