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клиентская служба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района, 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клиентской службы]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единовременного пособия при рождении ребёнка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у меня родился ребёнок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Рождение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акта о рождении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выдано свидетельство о рождении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СНИЛС ребёнка: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Отцом ребёнка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второго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Ребёнок проживает вместе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день рождения ребёнка и на день подачи настоящего заявления ни я, ни отец ребёнка не работаем и не проходим службу. Я не работаю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отец ребёнка не работает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Единовременное пособие при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ни мне, ни отцу ребёнка не назначалось и не выплачивалось.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11 Федерального закона от 19.05.1995 № 81-ФЗ «О государственных пособиях гражданам, имеющим детей» право на единовременное пособие при рождении ребёнка имеет один из родителей. Пособие назначается на каждого рождённого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12 Федерального закона № 81-ФЗ, если оба родителя не работают (не служат), единовременное пособие при рождении ребёнка назначается и выплачивается Фондом пенсионного и социального страхования Российской Федерации. Я обращаюсь в клиентскую службу Фонда по месту своего жительства.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ст. 17.2 Федерального закона № 81-ФЗ единовременное пособие при рождении ребёнка назначается, если обращение за ним последовало не позднее шести месяцев со дня рождения ребёнка. Ребёнок родился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срок обращения соблюдён.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Пособие назначается в порядке, установленном Порядком и условиями назначения и выплаты государственных пособий гражданам, имеющим детей, утверждённым приказом Минтруда России от 29.09.2020 № 668н. Сведения о регистрации рождения и о неполучении пособия другим родителем Фонд получает самостоятельно.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11, 12, 17.2 Федерального закона «О государственных пособиях гражданам, имеющим детей»,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мне единовременное пособие при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пособие на мой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о назначении пособия направить мне в личный кабинет на Едином портале государственных услуг и по адресу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Достоверность сведений, указанных в заявлении, подтверждаю. Об ответственности за представление недостоверных сведений предупреждена. Даю согласие на обработку персональных данных, содержащихся в заявлении, в целях назначения и выплаты пособия.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 (предъявляется оригинал).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трудовой книжки заявителя (сведения о трудовой деятельности) с записью об увольнении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трудовой книжки отца ребёнка (сведения о трудовой деятельности) с записью об увольнении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СФР о назначении единовременного пособия при рождении ребёнка (оба родителя не работают)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