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организатора: ООО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организатора из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[электронная почта организатора]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уменьшении цены услуг по организации свадьбы, возврате денег и возмещении убытков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Исполнитель)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 на организацию и проведение свадебного торжества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торжества]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проведения, например: ресторан «…»,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гостей.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Исполнитель обязался оказать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услуг по смете с ценой каждой, например: работа ведущего с 16:00 до 23:00 – 40 000 руб., оформление зала по согласованному эскизу – 60 000 руб., выездная регистрация – 30 000 руб., координация торжества – 25 000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цена услуг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полностью: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[кассовыми чеками / банковскими выписками]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Торжество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проведено с существенными отступлениями от условий Договора: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1, например: ведущий прибыл в 18:10 вместо 16:00, программа сокращена на два часа, конкурсы и первый танец по сценарию не проведены]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2, например: оформление зала не соответствует согласованному эскизу: отсутствуют цветочная арка и фотозона, вместо живых цветов использованы искусственные]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3, например: выездная регистрация не проведена, гости ожидали на улице 40 минут, церемония перенесена в зал ресторана]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Нарушения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[доказательства, например: фото- и видеозаписями, перепиской с координатором, показаниями гостей, эскизом оформления к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связи с опозданием ведущего я был(а) вынужден(а)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[расходы, например: срочно оплатить работу диджея ресторана в размере 15 000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не оказанных и некачественно оказанных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[расчёт по позициям сметы, например: ведущий – 40 000 руб. × 2 ч / 7 ч = 11 429 руб., оформление – 30 000 руб. (половина позиции), выездная регистрация – 30 000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оказать услугу, качество которой соответствует договору, в установленный договором срок (ст. 4, п. 1 ст. 27 Закона РФ от 07.02.1992 № 2300-1 «О защите прав потребителей», далее – Закон; ст. 309, 779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оказанной услуги потребитель вправе по своему выбору потребовать соответствующего уменьшения цены оказанной услуги, а также полного возмещения убытков, причинённых в связи с недостатками (п. 1 ст. 29 Закона). Свадебное торжество невозможно провести повторно, поэтому иные способы устранения недостатков для меня утратили смысл.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об уменьшении цены и о возмещении убытков подлежат удовлетворению в течение 10 дней со дня предъявления (п. 1 ст. 31 Закона). За нарушение этого срока исполнитель уплачивает неустойку в размере 3 % цены услуги за каждый день просрочки, но не более цены услуги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Убытки, причинённые потребителю, возмещаются в полной сумме сверх неустойки (п. 2 ст. 13 Закона, ст. 15 Гражданского кодекса РФ). Нарушение прав потребителя влечёт компенсацию морального вреда (ст. 15 Закона), а отказ добровольно удовлетворить требования –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27, 29, 31 Закона РФ «О защите прав потребителей», ст. 15, 309, 779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цену услуг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в течение 10 дней со дня получения претензии вернуть мне эту сумму.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оплата услуг диджея ресторана на время отсутствия ведущего]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 по день фактического исполнения,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сметой и эскизом оформления.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(банковских выписок)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торжества, подтверждающие нарушения,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переписки с Исполнителем.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чека об оплате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расходов]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организатору свадьбы об уменьшении цены, возврате денег и возмещении убытков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