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 руководителя, например: Генеральному директору]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продавца: ООО «…» или ИП ФИО]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руководителя]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[ОГРН или ОГРНИП]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продавца из чека, с сайта или из выписки ЕГРЮЛ/ЕГРИП]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[электронная почта магазина]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Потребитель: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места жительства с индексом]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ПРЕТЕНЗИЯ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возврате денег за букет ненадлежащего качества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заказа]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 оформил(а) на сайте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сайта или название приложения]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заказ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заказа]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букет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[название и описание букета с сайта, например: «Нежность», 25 розовых роз 60 см в крафтовой упаковке]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доставкой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доставки]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получателю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получателя]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доставки]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интервале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Стоимость заказа составила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 и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в том числе букет –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доставка –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Заказ оплачен мною полностью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оплаты]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что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[кассовым чеком № … / банковской выпиской]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Букет доставлен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то есть с опозданием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часов. При получении в присутствии курьера обнаружены недостатки: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[описание недостатков, например: у большинства роз поникшие бутоны и почерневшие края лепестков, листья вялые, в букете 19 роз вместо 25, упаковка мятая и мокрая]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Букет не соответствует описанию и фотографии на сайте. Недостатки зафиксированы на фото и видео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[дата, время съёмки]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[способ фиксации, например: отметкой в накладной курьера / сообщением в чат поддержки магазина]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 сообщил(а) о недостатках в службу поддержки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[способ, например: через чат на сайте]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[ответ магазина, например: Мне предложили скидку 10 % на следующий заказ, в возврате денег отказали]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Продавец обязан передать потребителю товар, качество которого соответствует договору, а при продаже по образцу или описанию – образцу и описанию (п. 1, 4 ст. 4 Закона РФ от 07.02.1992 № 2300-1 «О защите прав потребителей», далее – Закон; ст. 469 Гражданского кодекса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Потребитель, которому продан товар с недостатками, вправе отказаться от исполнения договора купли-продажи и потребовать возврата уплаченной за товар суммы, а также полного возмещения убытков (п. 1 ст. 18 Закона). При продаже товара дистанционным способом последствия передачи товара ненадлежащего качества определяются теми же правилами (п. 5 ст. 26.1 Закона). Стоимость доставки оплачена мною только ради получения этого товара и является убытками.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Требование о возврате уплаченной за товар суммы и возмещении убытков подлежит удовлетворению в течение 10 дней со дня его предъявления (ст. 22 Закона). За нарушение этого срока продавец уплачивает неустойку в размере 1 % цены товара за каждый день просрочки, сумма которой не может превышать сумму, уплаченную по договору (п. 1 ст. 23 Закона в редакции Федерального закона от 28.12.2025 № 500-ФЗ).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Нарушение прав потребителя влечёт компенсацию морального вреда (ст. 15 Закона), а отказ добровольно удовлетворить требования – взыскание штрафа в размере 50 % от присуждённой суммы (п. 6 ст. 13 Закона).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4, 13, 15, 18, 22, 23, 26.1 Закона РФ «О защите прав потребителей», ст. 469 Гражданского кодекса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Принять мой отказ от исполнения договора купли-продажи по заказу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заказа]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течение 10 дней со дня получения претензии вернуть мне уплаченную за букет сумму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 и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и возместить убытки в виде стоимости доставки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всего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[итоговая 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Денежные средства перечислить по реквизитам: получатель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счёт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счёта]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банк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БИК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[БИК]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корр. счёт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Букет с недостатками будет возвращён по вашему требованию и за ваш счёт.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случае отказа или неполучения ответа в установленный срок я обращусь в суд с иском о взыскании указанных сумм, неустойки, компенсации морального вреда, штрафа в размере 50 % от присуждённой суммы и судебных расходов.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Скриншот подтверждения заказа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описанием и фотографией букета на сайте.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кассового чека (банковской выписки) об оплате.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Фотографии и видеозапись доставленного букета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Скриншоты переписки со службой поддержки магазина.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в цветочный магазин о возврате денег за букет ненадлежащего качества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