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Главному врачу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больницы, например: ГБУЗ «Городская клиническая больница № 5»]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главного врача]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больницы]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 или проживания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Пациент: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пациента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полис ОМС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страховая медицинская организация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нарушение прав пациента при лечении в стационаре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госпитализации]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выписки]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пациента, а если жалобу подаёт родственник — степень родства]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находился(-ась) на стационарном лечении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палата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 диагнозом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[диагноз по выписному эпикризу]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Медицинская помощь оказывалась по полису обязательного медицинского страхования. Лечащий врач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заведующий отделением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период лечения были допущены следующие нарушения.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лечащий врач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сообщил, что в отделении отсутствуют назначенные препараты, и передал список лекарств для покупки за свой счёт: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[наименования препаратов]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Эти препараты были приобретены в аптеке на общую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что подтверждается кассовыми чеками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Список, написанный врачом, прилагаю.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меня потребовали плату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услуги, например: размещение в палате повышенной комфортности]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хотя такое размещение было предложено как единственный вариант, договор на оказание платных медицинских услуг не заключался, информация о возможности бесплатного размещения не предоставлялась. Оплата подтверждается кассовым чеком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Кроме того,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других нарушений с датами: не проведено назначенное обследование, не обеспечено лечебное питание, не предоставлена информация о состоянии здоровья, не обеспечено обезболивание, грубое обращение персонала, антисанитарные условия]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Свидетелями этого являются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[ФИО, телефон — при наличии]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пп. 2, 4, 5, 6 ч. 5 ст. 19 Федерального закона от 21.11.2011 № 323-ФЗ «Об основах охраны здоровья граждан в Российской Федерации» пациент имеет право на лечение в условиях, соответствующих санитарно-гигиеническим требованиям, облегчение боли доступными методами и лекарственными препаратами, получение информации о состоянии своего здоровья и лечебное питание при нахождении в стационаре. Эти права пациента были нарушены по изложенным выше обстоятельствам.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ст. 80 Федерального закона № 323-ФЗ и ст. 16 Федерального закона от 29.11.2010 № 326-ФЗ «Об обязательном медицинском страховании в Российской Федерации» застрахованное лицо имеет право на бесплатное оказание медицинской помощи в объёме программы государственных гарантий, включая обеспечение в стационарных условиях лекарственными препаратами, включёнными в перечень жизненно необходимых и важнейших лекарственных препаратов. Требование приобрести назначенные препараты за счёт пациента и плата за размещение без заключения договора на платные услуги противоречат этим нормам.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ч. 2, 3 ст. 98 Федерального закона № 323-ФЗ медицинские организации и медицинские работники несут ответственность за нарушение прав в сфере охраны здоровья, а вред, причинённый жизни и (или) здоровью граждан при оказании медицинской помощи, возмещается медицинскими организациями. Медицинская организация обязана организовывать внутренний контроль качества и безопасности медицинской деятельности (ст. 90 Федерального закона № 323-ФЗ).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ч. 5 ст. 22 Федерального закона № 323-ФЗ пациент либо его законный представитель имеет право на основании письменного заявления получать медицинские документы, их копии и выписки из них.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ч. 4 ст. 1, ст. 10 и 12 Федерального закона от 02.05.2006 № 59-ФЗ «О порядке рассмотрения обращений граждан Российской Федерации» государственное учреждение обязано объективно и всесторонне рассмотреть обращение и дать письменный ответ по существу поставленных вопросов в течение 30 дней со дня его регистрации.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19, 22, 80, 90, 98 Федерального закона № 323-ФЗ, ст. 16 Федерального закона № 326-ФЗ, ст. 10, 12 Федерального закона № 59-ФЗ,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Провести проверку изложенных фактов в рамках внутреннего контроля качества и безопасности медицинской деятельности, с рассмотрением случая на врачебной комиссии, и сообщить мне о её результатах и принятых мерах.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Возместить мне расходы на приобретение лекарственных препаратов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вернуть плату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услуги]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всего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перечислив денежные средства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Выдать заверенные копии медицинской карты стационарного больного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[номер, если известен]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выписного эпикриза.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Дать письменный мотивированный ответ по существу каждого изложенного довода по адресу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почтой по адресу, указанному выше.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настоящей жалобы направлена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страховой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 Территориальный орган Росздравнадзора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выписного эпикриза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кассовых чеков на приобретение лекарственных препаратов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списка препаратов, выданного лечащим врачом.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кассового чека об оплате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услуги]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полиса ОМС пациента.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доверенности или согласия пациента на представление его интересов (если жалобу подаёт представитель).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главному врачу на нарушение прав пациента в стационаре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