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Руководителю УФПС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филиала АО «Почта России»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УФПС]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Копия: начальнику отделения почтовой связи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[индекс отделения]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доставки с индексом, как указан на отправлении]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ЖАЛОБА (ПРЕТЕНЗИЯ)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недоставку извещения и возврат почтового отправления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адрес меня,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было направлено регистрируемое почтовое отправление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отправления, например: заказное письмо разряда «судебное»]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почтовым идентификатором (трек-номером)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отправитель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отправителя, например: мировой судья судебного участка № ... города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дата отправки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данным отслеживания на официальном сайте АО «Почта России», отправление поступило в отделение почтовой связи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[индекс]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поступления]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возврата]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было возвращено отправителю с отметкой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[причина возврата, как указано в отслеживании, например: истёк срок хранения]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Извещение о поступлении этого отправления в мой почтовый ящик не опускалось, иным способом (по телефону, SMS, в мобильном приложении) я о нём не извещался(-ась). В указанный период я проживал(-а) по адресу доставки, почтовый ящик исправен, другую корреспонденцию получал(-а). О существовании отправления я узнал(-а) только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и обстоятельства, например: после списания денежных средств судебным приставом-исполнителем по судебному приказу № ...]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Из-за неисполнения работником почтовой связи обязанности по доставке извещения я был(-а) лишён(-а) возможности своевременно получить отправление, что повлекло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[последствия, например: пропуск срока подачи возражений относительно исполнения судебного приказа и списание денежных средств со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31 Правил оказания услуг почтовой связи, утверждённых приказом Минцифры России от 17.04.2023 № 382, извещение адресата о поступлении регистрируемого почтового отправления осуществляется не позднее следующего рабочего дня за днём его поступления в объект почтовой связи места назначения. Эта обязанность выполнена не была.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34 названных Правил почтовые отправления хранятся в объекте почтовой связи места назначения в течение установленного срока: письменная корреспонденция — 30 календарных дней, отправления разряда «судебное» и «административное» — 7 календарных дней. Возврат отправления, о поступлении которого адресат не был извещён, лишает его возможности получить отправление в течение срока хранения.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ч. 1 ст. 37 Федерального закона от 17.07.1999 № 176-ФЗ «О почтовой связи» при неисполнении или ненадлежащем исполнении обязательств по оказанию услуг почтовой связи пользователь вправе предъявить оператору почтовой связи претензию. Претензия рассматривается в течение 5 дней, если отправление пересылалось в пределах одного населённого пункта, и в течение 30 дней по остальным отправлениям (ч. 4 ст. 37 Федерального закона № 176-ФЗ).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6 ст. 37 Федерального закона № 176-ФЗ при отказе оператора почтовой связи удовлетворить претензию или неполучении ответа в установленный срок пользователь вправе предъявить иск в суд. К отношениям с гражданином-потребителем применяется также Закон РФ от 07.02.1992 № 2300-1 «О защите прав потребителей».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37 Федерального закона № 176-ФЗ, пп. 31, 34 Правил оказания услуг почтовой связи,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Провести служебную проверку по факту недоставки извещения о поступлении почтового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[трек-номер]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привлечь виновного работника к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Дать мне письменный ответ с указанием, доставлялось ли извещение о поступлении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[трек-номер]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когда, кем и каким способом, а также на каком основании и когда отправление было возвращено отправителю.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Предоставить заверенную копию документов о доставке извещения и возврате отправления (выписку из системы учёта или иной документ оператора почтовой связи).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меры к надлежащей доставке почтовых отправлений и извещений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доставки]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 прошу направить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почтой по адресу, указанному выше.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Распечатка (скриншот) истории отслеживания отправления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[трек-номер]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сайта АО «Почта России».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Копия паспорта заявителя (страницы с фотографией и регистрацией по месту жительства).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 о последствиях, например: судебного приказа № ... или постановления судебного пристава-исполнителя]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(претензия) в Почту России на недоставку извещения почтальоном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