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продавца, 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продавца]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 для претензий: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курьера при доставке товара и требование о возврате денежных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оформил(-а)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сайта или приложения]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покупку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модель, артикул]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курьерской доставкой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Товар оплачен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курьер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курьера из приложения или иные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доставил заказ. Упаковка имела следы вскрытия: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фирменная лента порвана, коробка смята с одного угла]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вскрыл(-а) упаковку в присутствии курьера и обнаружил(-а), что товар повреждён: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Процесс вскрытия зафиксирован мной на видео.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попросил(-а) курьера дождаться составления акта о повреждении товара. Курьер отказался, заявив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было сказано]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оставил товар у двери и ушёл, а на мои вопросы ответил в грубой форме: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слова]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тот же день я сообщил(-а) о произошедшем в службу поддержки (обращение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ответа, например: мне предложили обратиться в сервисный центр производителя]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Повреждённый товар использовать по назначению невозможно. Упаковка и комплектующие мной сохранены.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розничной купли-продажи с условием о доставке считается исполненным с момента вручения товара покупателю (п. 2 ст. 499 ГК РФ). Товар был повреждён до вручения, поэтому ответственность за повреждение несёт продавец.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отвечает за неисполнение или ненадлежащее исполнение обязательства третьими лицами, на которых возложено исполнение, в том числе службой доставки и курьером (ст. 403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Потребитель, которому продан товар с недостатками, не оговорёнными продавцом, вправе отказаться от исполнения договора купли-продажи и потребовать возврата уплаченной суммы (п. 1 ст. 18 Закона РФ от 07.02.1992 № 2300-1 «О защите прав потребителей»). Такое требование подлежит удовлетворению в течение 10 дней со дня его предъявления (ст. 22 того же закона), а за просрочку подлежит уплате неустойка в размере 1% цены товара за каждый день (п. 1 ст. 23).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(ст. 15 Закона РФ «О защите прав потребителей»).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403, 499 ГК РФ, ст. 18, 22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отказ от исполнения договора купли-продажи по заказу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течение 10 дней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банковскую карту, с которой производилась оплата.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Забрать повреждённый товар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своими силами и за свой счёт, предварительно согласовав со мной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действий курьера, доставившего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сообщить мне о принятых мерах.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ответ в письменной форме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описанием товара и стоимостью.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упаковки и повреждённого товара, видеозапись вскрытия (ссылка на файл: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[ссылка]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 переписки со службой поддержки (обращение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продавцу на действия курьера и требование вернуть деньги за повреждённый товар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