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Прокурору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прокурора]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прокуратуры]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член СНТ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участок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Председатель товарищества: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СНТ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товарищества по ЕГРЮЛ]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действия председателя садоводческого некоммерческого товарищества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Я являюсь членом садоводческого некоммерческого товарищества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(далее — товарищество)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членской книжкой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Председателем товарищества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председателя]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избранный(-ая) общим собранием членов товарищества (протокол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Общее собрание членов товарищества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(протокол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утвердило приходно-расходную смету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 и целевой взнос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 участка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[цель взноса, например: отсыпку и грейдирование центральной дороги]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Срок выполнения работ по решению собрания —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Я уплатил(-а) членский взнос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целевой взнос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[платёжные документы с датами]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данным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[источник сведений, например: объявление правления от 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расчётный счёт товарищества поступило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целевых взносов. Однако работы, ради которых собран взнос, к установленному сроку не выполнены: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[кратко, что сделано и что нет, например: дорога отсыпана на участке около 300 м из 900 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Отчёт о расходовании целевых средств председатель общему собранию не представил.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направил(-а) председателю товарищества заказным письмом с уведомлением о вручении (почтовый идентификатор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заявление о выдаче заверенных копий приходно-расходной сметы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год, отчёта об исполнении сметы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год, бухгалтерской (финансовой) отчётности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год, заключения ревизионной комиссии и протокола общего собрания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Письмо получено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Плату за изготовление копий, установленную общим собранием, я готов(-а) внести. Ответа и копий документов я до настоящего времени не получил(-а). Устный отказ председатель повторил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присутствии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обратился(-ась) с заявлением в ревизионную комиссию товарищества с просьбой провести проверку расходования целевых взносов. Проверка не проведена, ответа я не получил(-а).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Считаю, что председатель товарищества нарушает мои права члена товарищества на информацию и распоряжается средствами взносов без отчёта перед общим собранием. Расходование целевых взносов не на цели, утверждённые собранием, может содержать признаки преступления, предусмотренного ст. 160 Уголовного кодекса Российской Федерации, что требует проверки в установленном законом порядке.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Член товарищества вправе получать информацию о деятельности органов товарищества и знакомиться с его бухгалтерской (финансовой) отчётностью (п. 1 ч. 1 ст. 11 Федерального закона от 29.07.2017 № 217-ФЗ «О ведении гражданами садоводства и огородничества для собственных нужд…»). Член товарищества вправе знакомиться и по заявлению получать за плату, не превышающую затрат на изготовление, заверенные копии устава, бухгалтерской (финансовой) отчётности, приходно-расходных смет и отчётов об их исполнении, заключения ревизионной комиссии, протоколов общих собраний и заседаний правления, финансово-экономического обоснования размера взносов (ч. 3, 4 ст. 11 Закона № 217-ФЗ). Председатель отвечает за ведение делопроизводства и заверяет копии документов товарищества (ч. 1 ст. 21 Закона № 217-ФЗ). Моё заявление о выдаче копий оставлено без исполнения.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Председатель товарищества рассматривает заявления членов товарищества (п. 8 ч. 1 ст. 19 Закона № 217-ФЗ). Решения органов товарищества, принятые в пределах их компетенции, обязательны для всех членов товарищества (ч. 7 ст. 16 Закона № 217-ФЗ). Председатель, избранный из числа членов товарищества, обязан их исполнять, в том числе решение о целевом использовании собранного взноса.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Целевые взносы вносятся на расчётный счёт товарищества по решению общего собрания и могут быть направлены только на цели, перечисленные в ч. 6 ст. 14 Закона № 217-ФЗ, в том числе на реализацию мероприятий, предусмотренных решением общего собрания. Размер взносов определяется на основании приходно-расходной сметы, утверждённой общим собранием (ч. 8 ст. 14 Закона № 217-ФЗ). Использование собранных средств на иные цели или без отчёта нарушает эти требования.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Лицо, выступающее от имени юридического лица, обязано действовать в его интересах добросовестно и разумно и возмещает убытки, причинённые по его вине (п. 1, 3 ст. 53.1 Гражданского кодекса Российской Федерации).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Прокуратура осуществляет надзор за исполнением законов органами управления и руководителями некоммерческих организаций, а также за соблюдением прав и свобод человека и гражданина (ст. 21, 26 Федерального закона от 17.01.1992 № 2202-1 «О прокуратуре Российской Федерации»). Обращения граждан разрешаются в течение 30 дней со дня регистрации (ч. 1 ст. 12 Федерального закона от 02.05.2006 № 59-ФЗ).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10, 21, 22, 26, 27 Федерального закона «О прокуратуре Российской Федерации», ст. 11, 14, 19, 21 Федерального закона № 217-ФЗ,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Провести проверку соблюдения председателем СНТ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председателя]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требований Федерального закона № 217-ФЗ при рассмотрении моего заявления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выдаче копий документов товарищества и при расходовании членских и целевых взносов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выявлении нарушений внести председателю товарищества представление об их устранении, в том числе о выдаче мне заверенных копий документов, перечисленных в заявлении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материалы проверки в территориальный орган МВД России для проверки в порядке ст. 144–145 Уголовно-процессуального кодекса Российской Федерации по признакам преступления, предусмотренного ст. 160 Уголовного кодекса Российской Федерации.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Сообщить мне о результатах рассмотрения жалобы в письменной форме по адресу для корреспонденции или на электронную почту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документа, подтверждающего членство в товариществе (членской книжки).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выписки из ЕГРН на земельный участок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протокола общего собрания членов товарищества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(при наличии).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 об уплате взносов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заявления председателю о выдаче копий документов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почтовая квитанция и уведомление о вручении (отчёт об отслеживании).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заявления в ревизионную комиссию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ответа на него (при наличии).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[объекта работ, например: дороги]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прокуратуру на председателя СНТ (отказ в документах, расходование взносов)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