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государственного жилищного надзора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инспекции]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собственник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член ТСЖ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Товарищество собственников жилья: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ТСЖ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товарищества по ЕГРЮЛ]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председатель правления: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действия председателя правления товарищества собственников жилья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собственником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многоквартирном доме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(выписка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и членом ТСЖ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Управление домом осуществляет ТСЖ. Председателем правления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председателя]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Годовое общее собрание членов товарищества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 не проводилось. Смета доходов и расходов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год, годовой отчёт о деятельности товарищества и заключение ревизионной комиссии общему собранию членов не представлялись и не утверждались. В системе ГИС ЖКХ годовой отчёт товарищества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размещён (скриншот прилагается).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платёжных документах размер платы за содержание общего имущества увеличен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1 кв. м. По объявлению на информационном стенде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повышение произведено решением правления. Решения общего собрания членов товарищества об утверждении сметы и размера обязательных платежей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 нет. Для моей квартиры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доплата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подал(-а) председателю правления письменное заявление (входящий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с просьбой ознакомить меня с протоколами заседаний правления и общих собраний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год, сметой доходов и расходов, отчётом об её исполнении, бухгалтерской (финансовой) отчётностью и заключением ревизионной комиссии. До настоящего времени ознакомление не обеспечено, ответа нет.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председатель в присутствии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устно отказал, сославшись на то, что «документы не для жильцов».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обратился(-ась) в ревизионную комиссию товарищества с просьбой проверить обоснованность повышения платы. Ответа я не получил(-а).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Члены товарищества собственников жилья и собственники помещений, не являющиеся членами, вправе получать от органов управления товарищества информацию о его деятельности и знакомиться с уставом, реестром членов, бухгалтерской (финансовой) отчётностью, сметами доходов и расходов и отчётами об их исполнении, заключениями ревизионной комиссии, протоколами общих собраний, заседаний правления и ревизионной комиссии, документами о результатах голосования (ч. 1, 3 ст. 143.1 Жилищного кодекса Российской Федерации). Отказ в ознакомлении нарушает это право.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 компетенции общего собрания членов товарищества относятся установление размера обязательных платежей и взносов членов товарищества, утверждение смет доходов и расходов на год и отчётов об их исполнении, утверждение годового отчёта о деятельности товарищества и заключения ревизионной комиссии (п. 4, 8.1, 8.2, 8.3 ч. 2 ст. 145 ЖК РФ). Правление вправе решать только вопросы, не отнесённые к компетенции общего собрания (ч. 1 ст. 147 ЖК РФ). Повышение платы решением правления без утверждённой собранием сметы выходит за пределы его полномочий.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Правление обязано обеспечивать соблюдение товариществом законодательства, составлять смету на очередной год и годовой отчёт, представлять их общему собранию для утверждения, вести делопроизводство и бухгалтерский учёт, созывать и проводить общее собрание; годовой отчёт после утверждения размещается в системе (п. 1, 3, 7, 8 ст. 148 ЖК РФ). Председатель правления обеспечивает выполнение решений правления и действует от имени товарищества (ст. 149 ЖК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Предметом регионального государственного жилищного надзора является соблюдение требований к созданию и деятельности лиц, осуществляющих управление многоквартирными домами, правил содержания общего имущества и изменения размера платы за содержание жилого помещения, требований к размещению информации в ГИС ЖКХ (п. 3, 6, 9 ч. 1 ст. 20 ЖК РФ). Орган жилищного надзора вправе обратиться в суд с заявлением о признании недействительным решения общего собрания членов товарищества, принятого с нарушением требований Жилищного кодекса, а также в защиту прав собственников помещений (п. 1, 4 ч. 12 ст. 20 ЖК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Неразмещение информации в ГИС ЖКХ лицом, осуществляющим управление многоквартирным домом, влечёт предупреждение или административный штраф на должностных лиц от 5 000 до 10 000 руб. (ч. 2 ст. 13.19.2 Кодекса Российской Федерации об административных правонарушениях).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20, 143.1, 145, 147, 148 Жилищного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Федерации», Федеральным законом от 02.05.2006 № 59-ФЗ «О порядке рассмотрения обращений граждан Российской Федерации»,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Провести контрольное (надзорное) мероприятие в отношении ТСЖ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по соблюдению требований ст. 143.1, 145, 148 Жилищного кодекса Российской Федерации, в том числе проверить законность повышения размера платы за содержание общего имущества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выявлении нарушений выдать товариществу предписание об их устранении: обеспечить мне ознакомление с документами, указанными в заявлении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произвести перерасчёт платы за содержание общего имущества, разместить годовой отчёт в ГИС ЖКХ.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Рассмотреть вопрос о привлечении председателя правления товарищества к административной ответственности по ч. 2 ст. 13.19.2 Кодекса Российской Федерации об административных правонарушениях.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Сообщить мне о результатах рассмотрения жалобы в письменной форме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на электронную почту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выписки из ЕГРН на квартиру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документа, подтверждающего членство в ТСЖ (заявления о вступлении с отметкой о принятии).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платёжных документов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Фотография объявления правления о повышении платы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Скриншот раздела ГИС ЖКХ с отчётами товарищества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заявления председателю правления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получении.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заявления в ревизионную комиссию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жилищную инспекцию на председателя правления ТСЖ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