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верховного суда республики / краевого / областного суда]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районного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Лицо, в отношении которого ведётся производство по делу: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гражданин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государства]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нахождения: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/ пребывания либо наименование и адрес специального учреждения]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постановление судьи о назначении административного наказания в виде административного штрафа с административным выдворением за пределы Российской Федерации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Постановлением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признан виновным в совершении административного правонарушения,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КоАП РФ, и ему назначено административное наказание в виде административного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 административным выдворением за пределы Российской Федерации в форме принудительного выдворения. До исполнения постановления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помещён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специального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вручена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[либо: получена защитником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 Жалоба подаётся в пределах срока, установленного ч. 1 ст. 30.3 КоАП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Нарушение выразилось в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описание вменённого нарушения по постановлению]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Факт нарушения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оспаривает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[либо: оспаривает по доводам, изложенным в п.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настоящей жалобы].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на территории Российской Федерации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пребывания: разрешение на временное проживание / вид на жительство / патент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он состоит в зарегистрированном браке с гражданкой Российской Федерации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(свидетельство о заключении брака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У них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несовершеннолетних детей — граждан Российской Федерации: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дата рождения каждого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Семья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проживания: собственность супруги / договор найма]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работает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работодатель]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уплачивает налоги (справки о доходах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к административной ответственности ранее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привлекался / привлекался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КоАП РФ].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 наличии: подано заявление о приёме в гражданство Российской Федерации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Эти сведения были сообщены судье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 подтверждены документами, приобщёнными к делу (л. д.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)], однако в постановлении им не дана оценка. Судья ограничился указанием на то, что санкция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КоАП РФ предусматривает административное выдворение в качестве обязательного дополнительного наказания.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Административное выдворение назначается с учётом обстоятельств, перечисленных в ч. 4 ст. 3.10 КоАП РФ: продолжительности проживания в Российской Федерации, семейного положения, отношения к уплате налогов, наличия дохода и обеспеченности жильём, рода деятельности, законопослушного поведения, обращения о приёме в гражданство и иных обстоятельств. Эти же обстоятельства определяют выбор формы выдворения — принудительного выдворения либо контролируемого самостоятельного выезда.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санкция предусматривает обязательное назначение административного выдворения, но с учётом названных обстоятельств выдворение является чрезмерным ограничением права на уважение частной жизни, судья вместо выдворения назначает административный штраф либо обязательные работы в пределах, установленных ч. 3.8 ст. 4.1 КоАП РФ.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КоАП РФ не входит в перечень составов, на которые это правило не распространяется.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Права и свободы человека могут быть ограничены федеральным законом только в той мере, в какой это необходимо для защиты конституционно значимых ценностей (ч. 3 ст. 55 Конституции РФ). Конституционный Суд РФ в Постановлении от 17.02.2016 № 5-П признал санкцию с обязательным выдворением не соответствующей Конституции РФ в той мере, в какой она не позволяла суду с учётом конкретных обстоятельств дела отказаться от выдворения, и указал на необходимость учитывать семейное положение, длительность проживания, уплату налогов, наличие дохода и жилья, законопослушное поведение иностранного гражданина.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постановлении не приведены мотивы, по которым выдворение признано необходимым при наличии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семьи из граждан Российской Федерации, постоянного места жительства, работы и дохода. Это нарушает требование п. 6 ч. 1 ст. 29.10 КоАП РФ о мотивированном решении по делу и ст. 24.1 КоАП РФ о всестороннем, полном и объективном выяснении обстоятельств дела. Назначенное наказание влечёт разлучение несовершеннолетних детей с отцом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 последующий запрет въезда в Российскую Федерацию в соответствии с Федеральным законом от 15.08.1996 № 114-ФЗ «О порядке выезда из Российской Федерации и въезда в Российскую Федерацию»]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что несоразмерно характеру совершённого правонарушения.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Даже при сохранении выдворения выбор его принудительной формы и помещение в специальное учреждение не мотивированы.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имеет действительный национальный паспорт, постоянное место жительства и средства для самостоятельного выезда, от явки в суд не уклонялся. Содержание в специальном учреждении является мерой обеспечения исполнения постановления о принудительном выдворении (ч. 5 ст. 3.10, ст. 27.19 КоАП РФ) и при контролируемом самостоятельном выезде не применяется.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рассмотрении жалобы судья не связан её доводами и проверяет дело в полном объёме (ч. 3 ст. 30.6 КоАП РФ). По результатам рассмотрения жалобы выносится решение об изменении постановления, если при этом не усиливается административное наказание или иным образом не ухудшается положение лица (п. 2 ч. 1 ст. 30.7 КоАП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30.1–30.3, 30.6, 30.7 КоАП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Изменить постановление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 исключить назначение административного наказания в виде административного выдворения за пределы Российской Федерации, назначив административное наказание в соответствии с ч. 3.8 ст. 4.1 КоАП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суд не усмотрит оснований для исключения административного выдворения, изменить постановление в части формы выдворения, назначив административное выдворение за пределы Российской Федерации в форме контролируемого самостоятельного выезда.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Освободить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специального учреждения]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Рассмотреть жалобу с участием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защитника, обеспечив участие переводчика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языка]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языка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 необходимости: путём использования системы видео-конференц-связи]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судьи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районного суда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заключении брака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свидетельств о рождении детей.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паспортов супруги и детей — граждан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документа, подтверждающего право пребывания (проживания) в Российской Федерации.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документов о трудовой деятельности и уплате налогов.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документа о праве на жилое помещение.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Ордер адвоката.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постановление об административном выдворении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