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(должник по исполнительному производству):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Заинтересованные лица: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ФССП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дебитор: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Государственной пошлиной не облагается (ч. 2 ст. 329 АПК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постановления судебного пристава-исполнителя об обращении взыскания на дебиторскую задолженность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исполнении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Арбитражным судом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Остаток задолженности по исполнительному производству на дату вынесения оспариваемого постановления составлял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исполнительский сбор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вынес постановление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обращении взыскания на дебиторскую задолженность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перед заявителем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Постановлением дебитору предписано перечислять денежные средства на депозитный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заявителю запрещено изменять правоотношения, на основании которых возникла задолженность.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получена заявителем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получения: через личный кабинет на Едином портале государственных и муниципальных услуг / почтой]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вынесения постановления 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введена процедура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[наблюдения / конкурсного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сведения об этом опубликованы в Едином федеральном реестре сведений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Оспариваемое постановление нарушает права заявителя в сфере предпринимательской деятельности: заявитель лишён возможности получить исполнение от дебитора и распорядиться правом требования, в том числе предъявить требование в реестр требований кредиторов дебитора, а размер обращённой задолженности превышает остаток долга по исполнительному производству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 подлежит рассмотрению арбитражным судом: исполнительное производство возбуждено на основании исполнительного документа, выданного арбитражным судом (п. 1 ч. 2 ст. 128 Федерального закона от 02.10.2007 № 229-ФЗ «Об исполнительном производстве», далее — Закон № 229-ФЗ; ч. 1 ст. 329 АПК РФ). Требования об оспаривании постановлений судебного пристава-исполнителя рассматриваются в порядке главы 24 АПК РФ (абз. 3 п. 1 постановления Пленума Верховного Суда РФ от 17.11.2015 № 50 «О применении судами законодательства при рассмотрении некоторых вопросов, возникающих в ходе исполнительного производства», далее — Постановление № 50).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подано в течение десяти дней со дня, когда заявителю стало известно о нарушении его прав, —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4 ст. 198 АПК РФ, ст. 122 Закона № 229-ФЗ, п. 11 Постановления № 50).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Взыскание на дебиторскую задолженность не обращается, если в отношении дебитора введена процедура банкротства (п. 5 ч. 3 ст. 76 Закона № 229-ФЗ). На дату вынесения оспариваемого постановления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уже была введена процедура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процедуры]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Судебный пристав-исполнитель располагал возможностью проверить эти сведения в Едином федеральном реестре сведений о банкротстве. Постановление вынесено в нарушение прямого запрета закона.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по исполнительному производству, определяемом по ч. 2 ст. 69 Закона № 229-ФЗ, но не более объёма дебиторской задолженности, существовавшего на день обращения взыскания (ч. 1 ст. 76 Закона № 229-ФЗ). Остаток долга заявителя с учётом исполнительского сбора составлял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тогда как взыскание обращено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Постановление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 соответствует ч. 1 ст. 76 Закона № 229-ФЗ независимо от довода, изложенного в п. 3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доказать соответствие оспариваемого постановления закону, наличие полномочий и обстоятельства, послужившие основанием для его вынесения, лежит на судебном приставе-исполнителе (ч. 5 ст. 200 АПК РФ). Окончание или прекращение исполнительного производства, а также отмена постановления вышестоящим должностным лицом в ходе рассмотрения дела сами по себе не препятствуют рассмотрению заявления по существу, если постановление повлекло неблагоприятные последствия для заявителя (п. 9 Постановления № 50).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не соответствует п. 5 ч. 3, ч. 1 ст. 76 Закона № 229-ФЗ и нарушает права заявителя в сфере предпринимательской деятельности, что является основанием для признания его незаконным (ч. 2 ст. 201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Дебитор исполняет обязательство на депозитный счёт службы судебных приставов со дня получения постановления (ч. 6 ст. 76 Закона № 229-ФЗ). Если исполнение по постановлению будет произведено до рассмотрения дела, восстановить положение заявителя будет затруднительно: денежные средства будут распределены взыскателю, а заявитель утратит возможность получить исполнение в рамках дела о банкротстве дебитора. По ходатайству заявителя арбитражный суд может приостановить действие оспариваемого акта (ч. 3 ст. 199 АПК РФ); такое приостановление осуществляется по правилам главы 8 АПК РФ при наличии оснований ч. 2 ст. 90 АПК РФ (п. 13 Постановления № 50; п. 29 постановления Пленума Верховного Суда РФ от 01.06.2023 № 15 «О некоторых вопросах принятия судами мер по обеспечению иска, обеспечительных мер и мер предварительной защиты»). Испрашиваемая мера связана с предметом спора и соразмерна ему: она лишь сохраняет существующее положение до решения суда.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76, 121, 122, 128 Закона № 229-ФЗ, ст. 90, 198, 199, 200, 201, 329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постановление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обращении взыскания на дебиторскую задолженность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вынесенное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допущенное нарушение прав и законных интересов заявителя путём отмены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направления копии постановления об отмене дебитору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вступления решения суда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рассмотрения дела по существу приостановить действие постановления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обращении взыскания на дебиторскую задолженность (ч. 3 ст. 199 АПК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оспариваемого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дату получения копии постановления заявителем.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введении процедуры банкротства в отношении дебитора и сообщения в Едином федеральном реестре сведений о банкротстве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остатка задолженности по исполнительному производству.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Уведомления о вручении или иные документы, подтверждающие направление копии заявления и приложенных доказательств судебному приставу-исполнителю, взыскателю и иным заинтересованным лицам (ч. 2 ст. 199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 с полномочием на подачу заявления о принятии обеспечительных мер.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постановления судебного пристава-исполнителя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