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арбитражный апелляционный суд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жалобы (ответчик по обособленному спору):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бывший 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участник]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по обособленному спору: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конкурсный управляющий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19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определение о привлечении к субсидиарной ответственности по обязательствам должника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(резолютивная часть объявлена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Определение) удовлетворено заявление конкурсного управляющего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Должник)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Управляющий): признано доказанным наличие оснований для привлечения меня,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 субсидиарной ответственности по обязательствам Должника на основании ст. 61.11 и 61.12 Федерального закона от 26.10.2002 № 127-ФЗ «О несостоятельности (банкротстве)» (далее — Закон о банкротстве), рассмотрение заявления в части определения размера ответственности приостановлено до окончания расчётов с кредиторами.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первой инстанции исходил из того, что: (1) я являлся контролирующим Должника лицом как генеральный директор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(2)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Сделка) Должник передал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чем причинён существенный вред кредиторам (подп. 1 п. 2 ст. 61.11 Закона о банкротстве); (3) Управляющему не переданы документы бухгалтерского учёта (подп. 2 п. 2 ст. 61.11 Закона о банкротстве); (4) я не обратился с заявлением о банкротстве Должника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которую суд определил как дату возникновения признаков неплатёжеспособности (ст. 61.12 Закона о банкротстве).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Определение считаю незаконным и необоснованным, поскольку суд неполно выяснил обстоятельства, имеющие значение для дела, выводы суда не соответствуют обстоятельствам дела, нормы материального права применены неправильно (п. 1, 3, 4 ч. 1 ст. 270 АПК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жалобы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не установил момент объективного банкротства Должника и, как следствие, не проверил, являлся ли я контролирующим лицом в значимый период. Контролирующим признаётся лицо, имевшее право давать обязательные указания или иным образом определять действия должника не более чем за три года до возникновения признаков банкротства, а также после их возникновения до принятия заявления о признании должника банкротом (п. 1 ст. 61.10 Закона о банкротстве). Учитывается трёхлетний период, предшествующий объективному банкротству — моменту, когда должник стал неспособен в полном объёме удовлетворить требования кредиторов из-за превышения совокупного размера обязательств над реальной стоимостью активов (п. 4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банкротстве», далее — Постановление № 53). Мои полномочия генерального директора прекращены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в ЕГРЮЛ внесена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данным бухгалтерской отчётности Должника, активы превышали обязательства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против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руб.), а объективное банкротство наступило не ранее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[событие: расторжение контракта с [контрагент]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взыскание долга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Эти доказательства суд не оценил.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Презумпция подп. 1 п. 2 ст. 61.11 Закона о банкротстве опровергнута. Для её применения заявитель должен доказать, что сделка была значимой для должника применительно к масштабам его деятельности и одновременно существенно убыточной (абз. 1 п. 23 Постановления № 53); сама по себе подозрительность сделки эту совокупность не подтверждает (абз. 6 п. 23 Постановления № 53). Цена Сделки соответствовала рыночной, что подтверждается отчётом об оценке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рыночная стоимость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цена Сделки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Денежные средства поступили Должнику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направлены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[погашение задолженности перед [кредиторы]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выплату заработной платы]. Стоимость имущества по Сделке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балансовой стоимости активов Должника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после Сделки Должник продолжал деятельность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[описание: выручка за 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исполнение контрактов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[Определением суда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этому же делу в признании Сделки недействительной отказано в связи с равноценностью встречного предоставления; в таком случае заявитель не вправе ссылаться на нерыночный характер цены этой же сделки для применения презумпции (абз. 5 п. 23 Постановления № 53).]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Сделка не была необходимой причиной банкротства. Суд должен проверить причинно-следственную связь между действиями контролирующего лица и фактически наступившим объективным банкротством; последняя сделка, которая привела к критическому изменению уже неблагополучного положения, по общему правилу не может быть признана единственной предпосылкой банкротства (абз. 1, 3 п. 16 Постановления № 53). Ведение деятельности с предпринимательским риском не является основанием для субсидиарной ответственности; ответственность наступает, только если неспособность должника удовлетворить требования обусловлена поведением, не отвечавшим критериям добросовестности и разумности, и не связана с рыночными или иными объективными факторами (абз. 2 п. 1 Постановления № 53, в ред. постановления Пленума Верховного Суда РФ от 23.12.2025 № 42). Банкротство Должника вызвано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[внешние факторы: односторонний отказ заказчика 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контракта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рост цен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[сырьё]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%, введение ограничений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Контролирующее лицо вправе ссылаться на внешние факторы при опровержении презумпций (абз. 2 п. 19 Постановления № 53; п. 10 ст. 61.11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Презумпция подп. 2 п. 2 ст. 61.11 Закона о банкротстве не применима. Документация Должника передана Управляющему по актам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том числе в ходе рассмотрения обособленного спора]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Если документация передана в ходе рассмотрения заявления о привлечении к ответственности, презумпции подп. 2 и 4 п. 2 ст. 61.11 Закона о банкротстве не применяются (п. 24 Постановления № 53). Кроме того, Управляющий не объяснил, как отсутствие конкретных документов повлияло на проведение процедур (п. 24 Постановления № 53): все активы Должника выявлены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[реализованы / включены в конкурсную массу]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сделки за период подозрительности проанализированы, заявления об оспаривании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сделок поданы. Существенного затруднения проведения процедур банкротства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Основания для ответственности по ст. 61.12 Закона о банкротстве не доказаны. Обязанность по обращению с заявлением о банкротстве возникает в момент, когда добросовестный и разумный руководитель в сходных обстоятельствах должен был объективно определить наличие одного из обстоятельств п. 1 ст. 9 Закона о банкротстве (абз. 1 п. 9 Постановления № 53). Суд определил эту дату по факту образования задолженности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[кредитор]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учитывая, что временные затруднения не свидетельствовали об объективном банкротстве: в этот период я выполнял план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[описание: получение финансирования от [банк]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реструктуризация задолженности по соглашению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который являлся экономически обоснованным (абз. 2 п. 9 Постановления № 53). Суд не установил, какие обязательства возникли после истечения месячного срока, предусмотренного п. 2 ст. 9 Закона о банкротстве, хотя размер ответственности по ст. 61.12 ограничен такими обязательствами (п. 2 ст. 61.12 Закона о банкротстве, п. 14 Постановления № 53).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не применил исковую давность, о которой я заявил в суде первой инстанции в отзыве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Заявление о привлечении к ответственности может быть подано в течение трёх лет со дня, когда лицо, имеющее право на его подачу, узнало или должно было узнать о наличии оснований для привлечения к ответственности, но не позднее трёх лет со дня признания должника банкротом (п. 5 ст. 61.14 Закона о банкротстве). Срок исчисляется с момента, когда арбитражный управляющий или обычный независимый кредитор узнал или должен был узнать о контролирующем лице, его неправомерных действиях и о недостаточности активов должника (абз. 1 п. 59 Постановления № 53). Сведения о Сделке и о моём статусе были известны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[временному управляющему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анализа финансового состояния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Управляющему из ответа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за пределами трёхлетнего срока. Заявление о пропуске срока сделано до вынесения Определения (абз. 2 п. 58 Постановления № 53), однако суд оценки ему не дал.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Даже при наличии оснований для ответственности суд должен был проверить мои доводы о снижении её размера. Размер субсидиарной ответственности подлежит уменьшению, если контролирующее лицо докажет, что размер вреда, причинённого по его вине, существенно меньше размера требований, подлежащих удовлетворению за его счёт (абз. 2 п. 11 ст. 61.11 Закона о банкротстве); этот вопрос может быть рассмотрен уже на стадии определения оснований для привлечения к ответственности (п. 26(3) Постановления № 53). Размер вреда от Сделки, даже если исходить из позиции Управляющего, не превышает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разницы между ценой Сделки и рыночной стоимостью имущества по отчёту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тогда как размер требований кредиторов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первой инстанции отклонил моё ходатайство об истребовании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[лицо]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(протокольное определение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 связи с этим прошу принять дополнительные доказательства: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представить которые в суд первой инстанции я не мог по не зависящим от меня причинам (ч. 2 ст. 268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подачи жалобы соблюдён: определения по обособленным спорам в деле о банкротстве обжалуются в течение одного месяца со дня их вынесения (п. 1 ст. 61 Закона о банкротстве). Определение о привлечении к субсидиарной ответственности и о приостановлении рассмотрения заявления может быть обжаловано (абз. 2 п. 7 ст. 61.16 Закона о банкротстве, абз. 2 п. 41 Постановления № 53).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1 ст. 61, ст. 61.10, 61.11, 61.12, 61.14, 61.16 Закона о банкротстве, ст. 188, 257, 259, 260, 268, 270, 272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привлечении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субсидиарной ответственности по обязательствам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по делу новый судебный акт: отказать конкурсному управляющему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удовлетворении заявления о привлечении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субсидиарной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дела дополнительные доказательства: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апелляционной жалобы лицам, участвующим в обособленном споре.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отзыва на заявление о привлечении к субсидиарной ответственности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пропуске исковой давности.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об оценке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актов приёма-передачи документации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Дополнительные доказательства: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обоснование невозможности их представления в суд первой инстанции.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и копия документа о высшем юридическом образовании или статусе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подаче представителем]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о привлечении к субсидиарной ответственности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