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(городского) суда]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(материал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разрешении вопроса о конфискации в порядке ст. 397, 399 УПК РФ)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регистрационный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адвокатского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Осуждённый: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Потерпевший: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организации-потерпевшего]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ВОЗРАЖЕНИЯ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против конфискации денежных средств, возвращённых потерпевшему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Приговором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осуждён за совершение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преступлений, предусмотренных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РФ, к наказанию в виде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и размер наказания]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Приговор вступил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[апелляционным постановлением [наименование суда апелляционной инстанции]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приговор изменён в части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 остальной части оставлен без изменения].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Судом установлено, что в результате преступлений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получены денежные средства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организации-потерпевшего]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общей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Эта сумма возвращена потерпевшему в полном объёме до постановления приговора: платёжными документами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Представитель потерпевшего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заявлении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подтвердил, что ущерб возмещён полностью и претензий потерпевший не имеет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Суд признал добровольное возмещение имущественного ущерба смягчающим обстоятельством (п. «к» ч. 1 ст. 61 УК РФ) и не нашёл оснований для конфискации денежных средств на основании п. «а» ч. 1 ст. 104.1 УК РФ, сославшись на полное возмещение ущерба (стр.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приговора).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Кассационным 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кассационного суда общей юрисдикции]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кассационному представлению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прокурора]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приговор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 апелляционное постановление]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отменены в части неразрешения вопроса о конфискации денежных средств, уголовное дело в этой части передано на новое рассмотрение в порядке, предусмотренном ст. 397, 399 УПК РФ. Рассмотрение назначено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Прокурор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 судебном заседании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в письменной позиции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 просит конфисковать в доход государства денежные средства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то есть в размере, равном сумме, уже возвращённой потерпевшему.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Считаю, что оснований для конфискации указанной суммы нет.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Предмет рассмотрения ограничен вопросом, переданным кассационной инстанцией. При отмене судебного решения в части вопросов об имуществе, подлежащем конфискации (пп. 10.1–12 ч. 1 ст. 299 УПК РФ), с передачей дела в этой части на новое рассмотрение данные вопросы разрешаются в порядке ст. 399 УПК РФ (абз. 2 п. 15 постановления Пленума Верховного Суда РФ от 14.06.2018 № 17 «О некоторых вопросах, связанных с применением конфискации имущества в уголовном судопроизводстве», далее — Постановление № 17). Кассационное постановление не освобождает суд от обязанности разрешить вопрос о конфискации по правилам главы 15.1 УК РФ в целом, включая ст. 104.3 УК РФ, и не предрешает вывод о конфискации конкретной суммы.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Имущество, подлежащее возвращению законному владельцу, исключено из предмета конфискации самим п. «а» ч. 1 ст. 104.1 УК РФ: конфискации подлежат деньги, ценности и иное имущество, полученные в результате совершения указанных в норме преступлений, и доходы от этого имущества, «за исключением имущества и доходов от него, подлежащих возвращению законному владельцу». Законным владельцем денежных средств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является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организации-потерпевшего]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которой эти средства возвращены.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Вопрос о возмещении вреда законному владельцу решается в первую очередь (ч. 1 ст. 104.3 УК РФ), в том числе за счёт имущества, подлежащего конфискации (п. 10 Постановления № 17). В доход государства обращается лишь часть, оставшаяся после возмещения вреда законному владельцу (ч. 2 ст. 104.3 УК РФ). Следовательно, конфискация денег, полученных преступным путём, возможна только в части, превышающей сумму, подлежащую возвращению потерпевшему. В данном деле сумма, полученная в результате преступлений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руб.), и сумма, возвращённая потерпевшему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руб.), совпадают; превышающей части нет.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Факт полного возмещения установлен вступившим в законную силу приговором и подтверждён материалами дела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Кассационная инстанция этот факт не опровергла: в кассационном постановлении указано лишь, что возмещение ущерба, по её мнению, не исключает конфискацию (стр.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кассационного постановления). Прокурор не представил доказательств того,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получил в результате преступлений денежные средства или иное имущество сверх суммы, возвращённой потерпевшему.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Конфискация денежной суммы взамен имущества по ч. 1 ст. 104.2 УК РФ также подчинена ст. 104.3 УК РФ: ч. 1 ст. 104.3 УК РФ прямо распространяется на решение вопроса о конфискации как по ст. 104.1, так и по ст. 104.2 УК РФ. Денежные средства, полученные в результате преступлений, не утрачены и не израсходованы в смысле ч. 1 ст. 104.2 УК РФ: равная им сумма поступила законному владельцу. Обращение в доход государства той же суммы за счёт законно полученных средств осуждённого означало бы повторное изъятие одного и того же преступного дохода, которое глава 15.1 УК РФ не предусматривает.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Эта позиция выражена Судебной коллегией по уголовным делам Верховного Суда РФ в кассационном определении от 21.10.2026 № 18-УД26-44-К4. По делу о двух преступлениях, предусмотренных ч. 1 ст. 285 УК РФ, кассационный суд общей юрисдикции по представлению прокурора отменил приговор в части неразрешения вопроса о конфискации, после чего районный суд в порядке ст. 397, 399 УПК РФ конфисковал сумму, ранее возмещённую потерпевшему. Верховный Суд РФ отменил кассационное постановление и последующие решения, оставив приговор без изменения, и указал: «Повторное же взыскание ущерба, возмещенного осужденной, не соответствует вышеприведенным положениям закона, согласно которым, конфискация имущества, полученного преступным путем, возможна лишь в части, превышающей стоимость имущества, подлежащего возвращению потерпевшему». Обстоятельства настоящего дела аналогичны: вред возмещён до приговора в полном объёме, иного имущества, полученного преступным путём, не установлено.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 о конфискации должно содержать доказательства того, что конфискуемое имущество получено в результате совершения преступления, и обоснование решения (п. 11 Постановления № 17). Доказательств того, что 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имеются деньги или иное имущество, полученные в результате преступлений и не возвращённые законному владельцу, в материалах дела нет. Постановление о конфискации суммы, равной возмещённому ущербу, не будет отвечать этому требованию.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п. «а» ч. 1 ст. 104.1, ст. 104.2, ч. 1 и 2 ст. 104.3 УК РФ, ст. 397, 399 УПК РФ, п. 10, 11, 15 Постановления № 17,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Отказать в конфискации в доход государства денежных средств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на основании п. «а» ч. 1 ст. 104.1 УК РФ, поскольку денежные средства, полученные в результате преступлений, возвращены законному владельцу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организации-потерпевшего]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в полном объёме (ч. 1 и 2 ст. 104.3 УК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Приобщить к материалам документы, подтверждающие возмещение вреда потерпевшему, указанные в приложении.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Рассмотреть вопрос с непосредственным участием осуждённого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защитника (ч. 2 и 4 ст. 399 УПК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платёжных документов о перечислении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организации-потерпевшего]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денежных средств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заявления представителя потерпевшего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полном возмещении ущерба.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приговора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кассационного постановления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кассационного суда общей юрисдикции]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кассационного определения Судебной коллегии по уголовным делам Верховного Суда РФ от 21.10.2026 № 18-УД26-44-К4.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ордера адвоката.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против конфискации денежных средств, возвращённых потерпевшему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