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Акционерное общество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(место нахождения) по ЕГРЮЛ: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Третьи лица, не заявляющие самостоятельных требований относительно предмета спора: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держателя реестра владельцев ценных бумаг]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/ ФИО приобретателя дополнительных акций №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/ ФИО приобретателя дополнительных акций №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Госпошлина: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(подп. 4 и 17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недействительными решений общего собрания акционеров и совета директоров (наблюдательного совета) о размещении дополнительных акций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являюсь акционером АО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Общество), которому принадлежат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обыкновенных именных акций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каждая, что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голосующих акций Общества. Акции перешли ко мне в порядке наследования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умершего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(свидетельство о праве на наследство по закону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Права на акции учтены на моём лицевом счёте в реестре владельцев ценных бумаг Общества, что подтверждается выпиской из реестра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совет директоров (наблюдательный совет) Общества принял решения, оформленные протоколом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предложить внеочередному общему собранию акционеров увеличить уставный капитал путём размещения дополнительных акций и определить цену размещения дополнительных обыкновенных акций, в том числе для лиц, имеющих преимущественное право их приобретения,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одну акцию, что равно их номинальной стоимости.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внеочередное общее собрание акционеров Общества приняло решения, оформленные протоколом об итогах голосования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вопросу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повестки дня — о том, что Общество вправе дополнительно разместить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обыкновенных акций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каждая (объявленные акции), с внесением соответствующих положений в устав.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вопросу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повестки дня — об увеличении уставного капитала путём размещения в пределах объявленных акций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дополнительных обыкновенных акций по закрытой подписке по цене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одну акцию; круг лиц, среди которых предполагается размещение: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/ ФИО приобретателя №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/ ФИО приобретателя №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наследодателя / 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заседании общего собрания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участвовал / голосовал против]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указанным вопросам. Решения приняты голосами акционеров, владеющих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голосующих акций,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/ ФИО приобретателя №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который является также лицом, в пользу которого размещаются дополнительные акции.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Рыночная стоимость одной обыкновенной акции Общества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определённая в отчёте об оценке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выполненном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оценщика]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то есть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 превышает цену размещения. Оценка рыночной стоимости акций при определении цены размещения Обществом не проводилась; материалы, предоставленные акционерам при подготовке к собранию, отчёта об оценке и обоснования цены не содержали.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Общество находится в устойчивом финансовом положении. По данным бухгалтерской (финансовой) отчётности выручка Общества составила: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чистая прибыль: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Просроченной задолженности перед кредиторами, требований о досрочном погашении кредитов, инвестиционных проектов, для которых требовалось бы привлечение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именно путём эмиссии по номиналу, в материалах к собранию не приводилось.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результате размещения дополнительных акций моя доля в уставном капитале Общества уменьшается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голосующих акций (расчёт приложен). Я утрачиваю блокирующий пакет, достаточный для того, чтобы препятствовать принятию решений, требующих квалифицированного большинства в три четверти голосов, а доля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/ ФИО приобретателя №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возрастает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%. Для пропорционального участия в размещении мне потребовалось бы внести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установленный решением о размещении.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решениях совета директоров (наблюдательного совета)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стало известно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документа, например: отзыва Общества / возражений Общества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ответа на требование о предоставлении документов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], до этого протокол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акционерам не направлялся и не раскрывался.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Акционер вправе обжаловать в суд решение общего собрания акционеров, принятое с нарушением требований Федерального закона от 26.12.1995 № 208-ФЗ «Об акционерных обществах» (далее — Закон об АО), иных нормативных правовых актов, устава общества, если он не участвовал в заседании или голосовал против и таким решением нарушены его права и законные интересы (п. 7 ст. 49 Закона об АО). Решение собрания вправе оспорить участник, не принимавший участия в заседании либо голосовавший против (п. 3 ст. 181.4 ГК РФ). Акционер вправе обжаловать решение совета директоров (наблюдательного совета), принятое с нарушением закона или устава, если им нарушены права и законные интересы общества или этого акционера (п. 6 ст. 68 Закона об АО). Я как наследник акционера являюсь правопреемником в правах, удостоверенных акциями.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собрания не может быть признано недействительным, если голосование лица, права которого затрагиваются решением, не могло повлиять на его принятие и решение не влечёт для этого лица существенные неблагоприятные последствия (п. 4 ст. 181.4 ГК РФ). К существенным неблагоприятным последствиям относятся, в том числе, ограничение или лишение участника возможности в будущем принимать управленческие решения или осуществлять контроль за деятельностью гражданско-правового сообщества (абз. 2 п. 109 постановления Пленума Верховного Суда РФ от 23.06.2015 № 25 «О применении судами некоторых положений раздела I части первой Гражданского кодекса Российской Федерации»). Уменьшение моей доли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лишает меня возможности блокировать решения, принимаемые квалифицированным большинством, и существенно сокращает объём прав на участие в управлении и в распределении прибыли.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Решения общего собрания, затрагивающие само существо корпоративных прав участия, в том числе право на участие в прибыли и в управлении обществом, подлежат тщательному судебному контролю, даже если они приняты необходимым большинством при формальном соблюдении процедуры. Суд вправе признать недействительным на основании п. 4 ст. 181.4 ГК РФ решение общего собрания об увеличении уставного капитала путём эмиссии дополнительных акций, если экономических причин для его принятия не имелось, а перераспределение акций с уменьшением доли миноритарных акционеров было основной (единственной или преобладающей) причиной его принятия (определение Судебной коллегии по экономическим спорам Верховного Суда РФ от 03.06.2026 № 301-ЭС26-1201 по делу № А17-75/2023). Аналогичный подход изложен в п. 12 Обзора судебной практики по некоторым вопросам применения законодательства о хозяйственных обществах, утверждённого Президиумом Верховного Суда РФ 25.12.2019.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Оплата дополнительных акций, размещаемых посредством подписки, осуществляется по цене, которая определяется советом директоров (наблюдательным советом) в соответствии со ст. 77 Закона об АО, но не ниже номинальной стоимости (п. 1 ст. 36 Закона об АО). Цена размещения эмиссионных ценных бумаг, определяемая советом директоров (наблюдательным советом), должна определяться исходя из их рыночной стоимости (п. 1 ст. 77 Закона об АО). Цена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акцию установлена без оценки рыночной стоимости 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 ниже рыночной стоимости, определённой в отчёте об оценке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Решение совета директоров (наблюдательного совета)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определении цены размещения и основанные на нём решения общего собрания приняты с нарушением п. 1 ст. 36 и п. 1 ст. 77 Закона об АО.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Добросовестность участников оборота презюмируется (п. 5 ст. 10 ГК РФ), однако презумпция делового решения опровергается доказательствами отсутствия разумных экономических причин для привлечения капитала. В соответствии с ч. 1 ст. 65 АПК РФ я представляю доказательства, ставящие под сомнение наличие таких причин с учётом целей деятельности Общества, его финансового положения и рыночной конъюнктуры: отчёт об оценке, бухгалтерскую отчётность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материалы к общему собранию. Обязанность доказать необходимость привлечения финансирования путём эмиссии по номинальной цене при её существенном отклонении от рыночной и невозможность разместить акции по рыночной цене или привлечь финансирование иным способом лежит на Обществе; непредставление таких доказательств является основанием для удовлетворения иска (определение Верховного Суда РФ от 03.06.2026 № 301-ЭС26-1201).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Размещение дополнительных акций по цене, многократно ниже рыночной, в пользу узкого круга лиц, включая контролирующего акционера, при отсутствии потребности Общества в финансировании направлено на перераспределение корпоративного контроля, а не на увеличение капитализации. Участники корпорации обязаны не совершать действия, заведомо направленные на причинение вреда корпорации (п. 4 ст. 65.2 ГК РФ), а лица, имеющие фактическую возможность определять действия юридического лица, обязаны действовать в его интересах разумно и добросовестно (п. 3 ст. 53.1 ГК РФ). Сохранение формальной возможности воспользоваться преимущественным правом (п. 1.1 ст. 40 Закона об АО) не устраняет нарушения: для пропорционального участия я должен внести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цене, которая не отражает стоимость акций, тогда как у Общества отсутствует экономическая потребность в этих средствах.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оспаривания не пропущен. Заявление о признании недействительным решения общего собрания акционеров подаётся в течение трёх месяцев со дня, когда акционер узнал или должен был узнать о принятом решении и об обстоятельствах, являющихся основанием для признания его недействительным (абз. 2 п. 7 ст. 49 Закона об АО); такой же срок установлен для обжалования решения совета директоров (наблюдательного совета) (абз. 2 п. 6 ст. 68 Закона об АО). О решениях общего собрания мне стало известно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решениях совета директоров (наблюдательного совета)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Сведений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знал или должен был знать о решении совета директоров (наблюдательного совета)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 имеется; протокол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акционерам не направлялся.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Требование о заблаговременном уведомлении участников о намерении обратиться в суд (п. 6 ст. 181.4 ГК РФ) мной выполнено: уведомление направлено акционерам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направления]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доказательства прилагаются. Спор относится к корпоративным (п. 5 и 8 ч. 1 ст. 225.1 АПК РФ) и подлежит рассмотрению арбитражным судом по адресу Общества (ч. 4.1 ст. 38 АПК РФ). Обязательный досудебный порядок для данного неимущественного требования не установлен.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 об обеспечении иска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Решения о размещении дополнительных акций исполняются: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стадию: начат срок действия преимущественного права / приобретатели подали заявки и оплатили акции / подан документ для регистрации отчёта (уведомления) об итогах дополнительного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Зачисление дополнительных акций на лицевые счета приобретателей и последующие сделки с ними затруднят или сделают невозможным исполнение судебного акта и повлекут перераспределение голосов на очередных собраниях до разрешения спора (ч. 2 ст. 90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Испрашиваемые меры прямо предусмотрены п. 4 и 5 ч. 3 ст. 225.6 АПК РФ, соразмерны предмету спора, связаны с ним и не препятствуют текущей хозяйственной деятельности Общества (ч. 1 ст. 225.6 АПК РФ): они не ограничивают его операционную деятельность и сохраняют существующее соотношение долей до вынесения решения.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36, 49, 68, 77 Закона об АО, ст. 10, 181.4 ГК РФ, ст. 4, 90, 92, 125, 126, 225.1, 225.3, 225.6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недействительным решение внеочередного общего собрания акционеров АО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вопросу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повестки дня о дополнительном размещении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обыкновенных акций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каждая (объявленные акции), оформленное протоколом об итогах голосования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недействительным решение внеочередного общего собрания акционеров АО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вопросу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повестки дня об увеличении уставного капитала путём размещения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дополнительных обыкновенных акций посредством закрытой подписки по цене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одну акцию, оформленное протоколом об итогах голосования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недействительными решения совета директоров (наблюдательного совета) АО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оформленные протоколом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части определения цены размещения дополнительных акций и предложения общему собранию акционеров увеличить уставный капитал путём размещения дополнительных акций.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порядке обеспечения иска до вступления в законную силу судебного акта, которым закончится рассмотрение дела: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Запретить АО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его органам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/ ФИО приобретателей]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исполнять решения внеочередного общего собрания акционеров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вопросам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повестки дня и решения совета директоров (наблюдательного совета)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 включая заключение договоров о приобретении и приём оплаты дополнительных акций;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Запретить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держателя реестра]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вносить записи о зачислении дополнительных обыкновенных акций АО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дополнительного выпуска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[регистрационный номер, если присвоен]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лицевые счета приобретателей и записи о переходе прав на такие акции;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Запретить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регистрирующего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осуществлять регистрацию отчёта (принимать уведомление) об итогах дополнительного выпуска обыкновенных акций АО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[регистрационный номер, если присвоен]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Взыскать с АО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в мою пользу расходы по уплате государственной пошлины.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 за подачу искового заявления и заявления об обеспечении иска.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искового заявления и приложений ответчику и третьим лицам.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ЕГРЮЛ в отношении АО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Свидетельство о праве на наследство по закону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реестра владельцев ценных бумаг АО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по лицевому счёту истца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Протокол заседания совета директоров (наблюдательного совета)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Протокол об итогах голосования на внеочередном общем собрании акционеров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материалы, предоставленные акционерам при подготовке к собранию.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Отчёт об оценке рыночной стоимости обыкновенной акции АО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Бухгалтерская (финансовая) отчётность АО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изменения доли истца в уставном капитале в результате размещения дополнительных акций.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из которого истцу стало известно о решениях совета директоров (наблюдательного совета).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Уведомление акционеров о намерении обратиться в суд и доказательства его направления.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представителя и копия документа о высшем юридическом образовании (учёной степени по юридической специальности).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недействительными решений о размещении дополнительных акций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