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долей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намерении удовлетворить в полном объёме требования кредиторов к должнику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несостоятельности (банкротстве)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несостоятельным (банкротом), в отношении него открыто конкурсное производство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Конкурсным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 конкурсного производства продлён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Определение о завершении конкурсного производства не выносилось.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участником должника с долей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капитала, что подтверждается выпиской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сведениям реестра требований кредиторов должника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представленного конкурсным управляющим в материалы дела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реестр включены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кредиторов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Из них требования кредиторов второй очереди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требования кредиторов третьей очереди (основной долг)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неустойки (штрафы, пени) и иные финансовые санкции, учитываемые в реестре отдельно,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Требования кредиторов первой очереди в реестр не включены.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намерен одновременно удовлетворить все требования кредиторов, включённые в реестр требований кредиторов должника, в том числе неустойки (штрафы, пени), проценты и иные санкции, в целях прекращения производства по делу о банкротстве. Денежные средства в размере, достаточном для удовлетворения всех реестровых требований, у меня имеются, что подтверждается выпиской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Удовлетворение требований будет произведено путём перечисления денежных средств на специальный банковский счёт должника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 даты вынесения арбитражным судом определения об удовлетворении настоящего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настоящего заявления направлена конкурсному управляющему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Собственник имущества должника — унитарного предприятия, учредители (участники) должника либо третье лицо или третьи лица в любое время до окончания конкурсного производства вправе одновременно удовлетворить все требования кредиторов в соответствии с реестром требований кредиторов или предоставить должнику денежные средства, достаточные для их удовлетворения, в порядке и на условиях, которые предусмотрены ст. 113 Федерального закона от 26.10.2002 № 127-ФЗ «О несостоятельности (банкротстве)» (п. 1 ст. 125 Закона о банкротстве). Я являюсь участником должника, конкурсное производство не завершено.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удовлетворении требований кредиторов участником должника подлежат удовлетворению все включённые в реестр требований кредиторов требования, в том числе неустойки (штрафы, пени), проценты и иные санкции за неисполнение или ненадлежащее исполнение обязательств (абз. 2 п. 1 ст. 113 Закона о банкротстве). Заявленный размер погашения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соответствует общему размеру требований, включённых в реестр, с учётом санкций.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Лицо, имеющее намерение удовлетворить требования кредиторов к должнику в полном объёме, направляет заявление о таком намерении в арбитражный суд, рассматривающий дело о банкротстве, и арбитражному управляющему (п. 2 ст. 113, п. 1 ст. 125 Закона о банкротстве). В заявлении указываются сведения о заявителе, срок удовлетворения требований, который не может превышать двадцать дней с даты вынесения арбитражным судом соответствующего определения, и способ удовлетворения требований: перечисление денежных средств на специальный банковский счёт должника или в депозит нотариуса (п. 3 ст. 113 Закона о банкротстве). Настоящее заявление содержит все указанные сведения; заявленный срок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— не превышает установленного предела.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намерении подлежит рассмотрению арбитражным судом в течение четырнадцати рабочих дней с даты его поступления (абз. 1 п. 4 ст. 113 Закона о банкротстве). В определении об удовлетворении заявления о намерении указываются размер требований кредиторов, включённых в реестр, срок удовлетворения требований, дата судебного заседания по итогам удовлетворения требований, способ удовлетворения и иная информация, необходимая для перечисления денежных средств (п. 5 ст. 113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определения об удовлетворении заявления о намерении арбитражный управляющий открывает специальный банковский счёт должника, который предназначен только для удовлетворения требований кредиторов, включённых в реестр. Средства с этого счёта не могут списываться по иным обязательствам должника, в том числе текущим, и на них не может быть обращено взыскание по иным обязательствам (п. 7 ст. 113 Закона о банкротстве). В течение трёх рабочих дней с даты поступления средств на специальный банковский счёт управляющий обязан удовлетворить требования кредиторов в соответствии с определением суда (абз. 2 п. 9 ст. 113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средства, перечисленные на специальный банковский счёт должника, считаются предоставленными должнику на условиях договора беспроцентного займа, срок которого определён моментом востребования (абз. 1 п. 14 ст. 113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Удовлетворение всех требований кредиторов, включённых в реестр, в ходе любой процедуры, применяемой в деле о банкротстве, является основанием для прекращения производства по делу (абз. 7 п. 1 ст. 57 Закона о банкротстве). По результатам рассмотрения отчёта конкурсного управляющего суд выносит определение о прекращении производства по делу о банкротстве в случае удовлетворения всех требований кредиторов в соответствии с реестром (п. 4 ст. 125 Закона о банкротстве). Для прекращения производства по этому основанию требования кредиторов должны быть погашены только в части, включённой в реестр; погашения процентов, предусмотренных п. 2.1 ст. 126 Закона о банкротстве, и текущих платежей не требуется (абз. 5 п. 11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заявлениях о намерении, поступивших в суд ранее настоящего заявления, в материалах дела отсутствуют. При наличии ранее поступившего аналогичного заявления рассмотрение последующего заявления откладывается до даты рассмотрения итогов удовлетворения требований по первому из них (п. 6 ст. 113 Закона о банкротстве, п. 51 постановления Пленума ВАС РФ от 22.06.2012 № 35).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абз. 7 п. 1 ст. 57, ст. 113, 125 Закона о банкротстве, ст.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Удовлетворить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намерении удовлетворить в полном объёме требования кредиторов, включённые в реестр требований кредиторов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срок удовлетворения требований кредиторов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 даты вынесения определения об удовлетворении заявления о намерении.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Определить способ удовлетворения требований кредиторов — перечисление денежных средств на специальный банковский счёт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Указать в определении сведения, предусмотренные п. 5 ст. 113 Закона о банкротстве, и назначить дату судебного заседания по итогам удовлетворения требований кредиторов.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подтверждающая статус заявителя как участника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реестра требований кредиторов должника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заявителя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направление копии заявления конкурсному управляющему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удостоверяющего личность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подаче заявления представителем).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должника]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удовлетворить требования кредиторов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