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(по месту нахождения квартиры)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1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2 (супруг должника):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выделе доли супруга-должника в общем имуществе супругов и обращении на неё взыскания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 1)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договору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Истцу выдан исполнительный лист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Обязательство по договору займа является личным обязательством Ответчика 1: договор заключён им от своего имени,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 2) стороной договора не является, требование о признании долга общим обязательством супругов Истец не заявляет.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Требования исполнительного документа не исполнены, остаток задолженности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сводкой по исполнительному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ответам кредитных организаций, налогового органа, Социального фонда России, Госавтоинспекции и Росреестра денежные средства на счетах Ответчика 1 отсутствуют, сведения о доходах отсутствуют, транспортные средства и объекты недвижимости за ним не зарегистрированы. При выходе по месту жительства Ответчика 1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имущество, на которое может быть обращено взыскание, не обнаружено (акт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Иное имущество для погашения долга Ответчик 1 судебному приставу-исполнителю не указал.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1 и Ответчик 2 состоят в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(запись акта о заключении брака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сведения получены судебным приставом-исполнителем из органа ЗАГС). Брачный договор, изменяющий законный режим имущества супругов, по имеющимся сведениям не заключался.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выписке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имя Ответчика 2 зарегистрировано право собственности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Квартира). Право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основание — договор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Квартира приобретена в период брака по возмездной сделке.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не является для Ответчиков и членов их семьи единственным пригодным для постоянного проживания помещением: Ответчики зарегистрированы и проживают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в Квартире по месту жительства никто не зарегистрирован (справка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Ипотека в отношении Квартиры в ЕГРН не зарегистрирована.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состоит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комнат и является единым объектом недвижимости; выделить в натуре изолированную часть, соответствующую доле Ответчика 1, невозможно.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направил Ответчику 2 письменное предложение приобрести долю Ответчика 1 в праве на Квартиру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соразмерной её рыночной стоимости согласно отчёту оценщика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перечислением вырученных средств в погашение долга Ответчика 1. Копия предложения направлена Ответчику 1.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2 отказался от приобретения доли.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обязательствам одного из супругов взыскание может быть обращено на имущество, находящееся в его собственности, а также на его долю в общем имуществе супругов, которая причиталась бы ему при разделе этого имущества (п. 3 ст. 256 ГК РФ). При недостаточности имущества супруга-должника кредитор вправе требовать выдела доли супруга-должника, которая причиталась бы ему при разделе общего имущества супругов, для обращения на неё взыскания (п. 1 ст. 45 СК РФ). Раздел общего имущества супругов может быть произведён в период брака по требованию кредитора для обращения взыскания на долю одного из супругов (п. 1 ст. 38 СК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Имущество, нажитое супругами во время брака, является их совместной собственностью независимо от того, на имя кого из супругов оно приобретено (п. 1 ст. 33, п. 1 и 2 ст. 34 СК РФ). Квартира приобретена Ответчиком 2 в период брака по договору купли-продажи и относится к общему имуществу супругов, хотя право зарегистрировано на имя Ответчика 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определении долей в общем имуществе доли супругов признаются равными, если иное не предусмотрено договором между супругами (п. 1 ст. 39 СК РФ). Сведений о таком договоре нет, поэтому доля Ответчика 1 в праве на Квартиру составляет 1/2.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выделе доли супруга-должника основано на п. 1 ст. 45 СК РФ и не требует доказывания того, что полученное по обязательству использовано на нужды семьи: такое обстоятельство имеет значение для требований по п. 2 ст. 45 СК РФ. Судебная коллегия по гражданским делам Верховного Суда РФ в определении от 30.05.2017 № 78-КГ17-23 признала ошибочной ссылку судов на п. 2 ст. 45 СК РФ при рассмотрении иска кредитора о выделе доли супруга-должника и указала, что юридически значимыми являются возникновение у должника собственного обязательства перед истцом и наличие у него, помимо имущества в совместной собственности, личного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Недостаточность личного имущества Ответчика 1 подтверждается материалами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-ИП: ответами на запросы судебного пристава-исполнителя и актом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отсутствии или недостаточности у должника денежных средств взыскание обращается на иное его имущество (ч. 4 ст. 69 Федерального закона от 02.10.2007 № 229-ФЗ «Об исполнительном производстве», далее — Закон № 229-ФЗ); если должник имеет имущество на праве общей собственности, взыскание обращается на долю должника, определяемую в соответствии с федеральным законом (ч. 6 ст. 69 Закона № 229-ФЗ). При отсутствии (недостаточности) у должника иного имущества взыскание может быть обращено на его долю в общей совместной собственности в порядке ст. 255 ГК РФ, а при невозможности выдела доли из совместной собственности в натуре суд определяет размер этой доли (п. 63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далее — Постановление № 50).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выделение доли в натуре невозможно либо против этого возражают остальные участники общей собственности, кредитор вправе требовать продажи должником своей доли остальным участникам по цене, соразмерной рыночной стоимости доли; в случае их отказа от приобретения доли кредитор вправе требовать по суду обращения взыскания на долю должника путём продажи этой доли с публичных торгов (абз. 2 и 3 ст. 255 ГК РФ). Выдел доли Ответчика 1 в натуре невозможен, Ответчик 2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отказался приобрести долю по цене, соразмерной рыночной стоимости. Условия для обращения взыскания на долю путём продажи с публичных торгов соблюдены.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Квартира не относится к имуществу, на которое не может быть обращено взыскание: она не является для Ответчика 1 и членов его семьи единственным пригодным для постоянного проживания помещением (абз. 2 ч. 1 ст. 446 ГПК РФ), из оборота не изъята.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Оценка имущества должника, на которое обращается взыскание, производится судебным приставом-исполнителем по рыночным ценам (ч. 1 ст. 85 Закона № 229-ФЗ). В связи с этим Истец не заявляет требование об установлении начальной продажной цены доли.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 затрагивает права на жилое помещение и предъявляется по месту нахождения Квартиры (ч. 1 ст. 30 ГПК РФ). Требования предъявлены к Ответчику 1 и Ответчику 2 как к соответчикам (ч. 1 ст. 40 ГПК РФ); участие остальных сособственников в деле обязательно (абз. 2 п. 63 Постановления № 50). Решение может повлиять на права и обязанности судебного пристава-исполнителя, в производстве которого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-ИП, поэтому он указан третьим лицом, не заявляющим самостоятельных требований относительно предмета спора (ч. 1 ст. 43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255, 256 ГК РФ, ст. 38, 39, 45 СК РФ, ст. 69 Закона № 229-ФЗ, ст. 30, 98,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Определить долю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праве общей совместной собственности супругов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размере 1/2.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Выделить для обращения взыскания долю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1/2 в праве собственности на указанную квартиру.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Обратить взыскание на принадлежащую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1/2 долю в праве собственности на указанную квартиру путём её продажи с публичных торгов в счёт исполнения требований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ответчиков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искового заявления и приложенных к нему документов ответчикам и третьему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и сводка по исполнительному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ответов на запросы судебного пристава-исполнителя в кредитные организации, налоговый орган, СФР, Госавтоинспекцию, Росреестр, орган ЗАГС.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об объекте недвижимости (Квартира)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лицах, зарегистрированных в Квартире,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оценщика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рыночной стоимости доли.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предложения Ответчику 2 о приобретении доли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документами о его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Ответчика 2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от приобретения доли.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выделе доли супруга-должника и обращении на неё взыскания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