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место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15 000 руб. (подп. 4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ликвидации общества с ограниченной ответственностью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являюсь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владею долей в размере 50 %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выпиской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Владельцем второй доли в размере 50 %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Общество создано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[основной вид деятельности по уставу и ЕГРЮЛ]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участниками существует корпоративный конфликт. Его предмет: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распределение прибыли, контроль над расчётным счётом, сделки с аффилированными лицами второго участника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Конфликт подтверждается судебными делами между участниками и с участием общества: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спора,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спора, результат]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Общее собрание участников не может принять ни одного решения. Очередное общее собрание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проведено: созванное мной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собрание не состоялось из-за неявки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[протоколом / актом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Внеочередные собрания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вопросам об утверждении годовой бухгалтерской отчётности, избрании генерального директора и распределении прибыли решений не приняли: голоса разделились поровну (протоколы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Полномочия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истекли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новый директор не избран.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общества нет лица, которое вправе действовать от его имени без доверенности;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[операции по расчётному счёту приостановлены банком / договоры с контрагентами расторгнуты / лицензия не переоформлена]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Выручка общества сократилась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деятельность фактически прекращена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бухгалтерской отчётностью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Возникла задолженность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[кредиторы, бюджет]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Иные способы разрешить конфликт исчерпаны или неприменимы. Мой иск об исключении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общества оставлен без удовлетворения 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Устав общества не предусматривает права участника на выход из общества. Предложение о продаже моей доли второму участнику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осталось без ответа. Предложение о добровольной ликвидации общества, направленное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отклонено.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Юридическое лицо ликвидируется по решению суда по иску учредителя (участника) в случае невозможности достижения целей, ради которых оно создано, в том числе если осуществление деятельности юридического лица становится невозможным или существенно затрудняется (подп. 5 п. 3 ст. 61 ГК РФ). Общество создано для извлечения прибыли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деятельности]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органы общества не формируются, решения не принимаются, деятельность прекращена. Достижение целей, ради которых создано общество, невозможно.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Требование участника о ликвидации может быть удовлетворено, если иные участники уклоняются от участия в обществе, делая невозможным принятие решений из-за отсутствия кворума, в частности ввиду длительной невозможности сформировать органы юридического лица, а также в случае длительного корпоративного конфликта, в ходе которого существенные злоупотребления допускались всеми участниками, вследствие чего существенно затрудняется деятельность общества (абзацы второй и третий п. 29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являлся на собрания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голосовал против избрания любого кандидата в директоры, предложенного мной. Генеральный директор не избран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общество не имеет единоличного исполнительного органа.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Решения общего собрания, для которых Федеральным законом от 08.02.1998 № 14-ФЗ «Об обществах с ограниченной ответственностью» не установлено иное, принимаются большинством голосов от общего числа голосов участников общества, а решение о ликвидации общества — всеми участниками единогласно (подп. 11 п. 2 ст. 33, ст. 37 Закона № 14-ФЗ). При распределении долей 50 на 50 % и позиции второго участника общество не может ни избрать директора, ни утвердить отчётность, ни принять решение о добровольной ликвидации.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Ликвидация как способ разрешения корпоративного конфликта допустима, когда иные меры для его разрешения и устранения препятствий для продолжения деятельности исчерпаны или их применение невозможно (абзац четвёртый п. 29 постановления Пленума Верховного Суда РФ от 23.06.2015 № 25). Требование об исключении второго участника (ст. 10 Закона № 14-ФЗ, абзац четвёртый п. 1 ст. 67 ГК РФ) рассмотрено, в иске отказано (дело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Выход из общества невозможен: такое право должно быть предусмотрено уставом (п. 1 ст. 26 Закона № 14-ФЗ), а устав общества его не предусматривает. Избрать нового директора невозможно по причинам, указанным в п. 3. Предложения о продаже доли и о добровольной ликвидации отклонены.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Решением суда о ликвидации юридического лица на его учредителей (участников) могут быть возложены обязанности по осуществлению ликвидации (п. 5 ст. 61 ГК РФ). Совместная ликвидация двумя участниками в условиях конфликта неисполнима. Прошу возложить эти обязанности на меня. Неисполнение решения является основанием для ликвидации юридического лица арбитражным управляющим за счёт имущества юридического лица (п. 5 ст. 61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 связан с ликвидацией юридического лица и является корпоративным (п. 1 ч. 1 ст. 225.1 АПК РФ). Иск подаётся в арбитражный суд по адресу общества (ч. 4.1 ст. 38 АПК РФ). Соблюдение досудебного порядка по корпоративным спорам не требуется (абзац четвёртый ч. 5 ст. 4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подп. 5 п. 3, п. 5 ст. 61 ГК РФ, ст. 4, 38, 110, 125, 126, 225.1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Ликвидировать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Возложить обязанности по осуществлению ликвидации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на участника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Взыскать с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15 000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об уплате государственной пошлины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искового заявления и приложений ответчику и третьему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ЕГРЮЛ в отношении общества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Устав общества в редакции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Уведомления о созыве общих собраний участников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документы об их направлении.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Протоколы (акты) общих собраний участников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второго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продаже доли и о добровольной ликвидации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документы об их направлении.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Бухгалтерская (финансовая) отчётность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прекращение деятельности общества: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о ликвидации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