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0"/>
        <w:jc w:val="right"/>
      </w:pPr>
      <w:r>
        <w:t xml:space="preserve">Подсудимый: [ФИО]</w:t>
      </w:r>
    </w:p>
    <w:p>
      <w:pPr>
        <w:spacing w:after="0"/>
        <w:jc w:val="right"/>
      </w:pPr>
      <w:r>
        <w:t xml:space="preserve">Защитник: адвокат [ФИО, сведения об ордере, контакты]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ВОЗРАЖЕНИЕ ПРОТИВ ОГЛАШЕНИЯ ПОКАЗАНИЙ И ХОДАТАЙСТВО О ДОПРОСЕ</w:t>
      </w:r>
    </w:p>
    <w:p>
      <w:pPr>
        <w:spacing w:after="120" w:line="276"/>
        <w:ind w:firstLine="709"/>
        <w:jc w:val="both"/>
      </w:pPr>
      <w:r>
        <w:t xml:space="preserve">В заседании [дата] государственный обвинитель просил огласить показания несовершеннолетнего [потерпевшего или свидетеля], данные [дата] при предварительном расследовании, протокол [том, листы дела]. Защита возражает против оглашения показаний и просит разрешить вопрос о вызове и допросе несовершеннолетнего.</w:t>
      </w:r>
    </w:p>
    <w:p>
      <w:pPr>
        <w:spacing w:after="120" w:line="276"/>
        <w:ind w:firstLine="709"/>
        <w:jc w:val="both"/>
      </w:pPr>
      <w:r>
        <w:t xml:space="preserve">В материалах дела отсутствует видеозапись или киносъёмка указанного допроса. В протоколе [указать, что отражено о применении записи и возражении против её применения]. По описи [реквизиты] запись к протоколу не приложена. При ознакомлении [указать, что подтверждает отсутствие записи или отсутствие доступа к ней].</w:t>
      </w:r>
    </w:p>
    <w:p>
      <w:pPr>
        <w:spacing w:after="120" w:line="276"/>
        <w:ind w:firstLine="709"/>
        <w:jc w:val="both"/>
      </w:pPr>
      <w:r>
        <w:t xml:space="preserve">На досудебной стадии стороне защиты не была предоставлена возможность оспорить данные показания предусмотренными законом способами. [Привести конкретные сведения об участии в процессуальных действиях, заявленных ходатайствах, решениях по ним и иных способах оспаривания с указанием листов дела.]</w:t>
      </w:r>
    </w:p>
    <w:p>
      <w:pPr>
        <w:spacing w:after="120" w:line="276"/>
        <w:ind w:firstLine="709"/>
        <w:jc w:val="both"/>
      </w:pPr>
      <w:r>
        <w:t xml:space="preserve">Протокол содержит утверждение [изложить существенное обстоятельство]. Оно положено в основу довода обвинения о [указать]. Между тем [название и реквизиты другого доказательства] содержит [противоречие]. Без уточнения источника сведений и условий восприятия суду затруднительно проверить это расхождение. Защита предлагает выяснить, что допрашиваемый наблюдал лично, с какого места и как определил время события. Вопросы касаются указанного эпизода. Защита просит обеспечить гарантии, предусмотренные ст. 280 УПК РФ, с учётом возраста и состояния несовершеннолетнего.</w:t>
      </w:r>
    </w:p>
    <w:p>
      <w:pPr>
        <w:spacing w:after="120" w:line="276"/>
        <w:ind w:firstLine="709"/>
        <w:jc w:val="both"/>
      </w:pPr>
      <w:r>
        <w:t xml:space="preserve">На основании ч. 6 ст. 281, ст. 271 и 280 УПК РФ и п. 11, 12 постановления Пленума Верховного Суда РФ от 19.12.2017 № 51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настоящее возражение к материалам дела и разрешить ходатайство обвинения об оглашении показаний с учётом указанных обстоятельств.</w:t>
      </w:r>
    </w:p>
    <w:p>
      <w:pPr>
        <w:spacing w:after="120" w:line="276"/>
        <w:ind w:left="360" w:hanging="360"/>
        <w:jc w:val="both"/>
      </w:pPr>
      <w:r>
        <w:t xml:space="preserve">2. Отказать в оглашении показаний от [дата] и вынести мотивированное решение о вызове и допросе несовершеннолетнего в порядке ст. 280 УПК РФ.</w:t>
      </w:r>
    </w:p>
    <w:p>
      <w:pPr>
        <w:spacing w:after="120" w:line="276"/>
        <w:ind w:left="360" w:hanging="360"/>
        <w:jc w:val="both"/>
      </w:pPr>
      <w:r>
        <w:t xml:space="preserve">3. При обсуждении возможности допроса исследовать [документы о состоянии ребёнка, если они имеются и имеют значение] и разрешить вопрос о необходимых защитных условиях.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Перечень ссылок на материалы дела и вопросов для допроса.</w:t>
      </w:r>
    </w:p>
    <w:p>
      <w:pPr>
        <w:spacing w:after="120" w:line="276"/>
        <w:ind w:left="360" w:hanging="360"/>
        <w:jc w:val="both"/>
      </w:pPr>
      <w:r>
        <w:t xml:space="preserve">2. [Копия ходатайства о проверке показаний на досудебной стадии и решения по нему, если документы есть.]</w:t>
      </w:r>
    </w:p>
    <w:p>
      <w:pPr>
        <w:spacing w:after="120" w:line="276"/>
        <w:ind w:firstLine="709"/>
        <w:jc w:val="both"/>
      </w:pPr>
      <w:r>
        <w:t xml:space="preserve">[Дата]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2026-11-05T00:47:48.621Z</dcterms:created>
  <dcterms:modified xsi:type="dcterms:W3CDTF">2026-11-05T00:47:48.621Z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