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Старшему судебному приставу [отделение ФССП, адрес]</w:t>
      </w:r>
    </w:p>
    <w:p>
      <w:pPr>
        <w:spacing w:after="0"/>
        <w:jc w:val="right"/>
      </w:pPr>
      <w:r>
        <w:t xml:space="preserve">Взыскатель: [ФИО, адрес, телефон, электронная почта]</w:t>
      </w:r>
    </w:p>
    <w:p>
      <w:pPr>
        <w:spacing w:after="0"/>
        <w:jc w:val="right"/>
      </w:pPr>
      <w:r>
        <w:t xml:space="preserve">Должник: [ФИО, адрес и иные известные сведения]</w:t>
      </w:r>
    </w:p>
    <w:p>
      <w:pPr>
        <w:spacing w:after="0"/>
        <w:jc w:val="right"/>
      </w:pPr>
      <w:r>
        <w:t xml:space="preserve">Исполнительное производство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ЗАЯВЛЕНИЕ ОБ ОТМЕНЕ ПОСТАНОВЛЕНИЯ ОБ ОКОНЧАНИИ ИСПОЛНИТЕЛЬНОГО ПРОИЗВОДСТВА И ПОВТОРНОМ ВСЕЛЕНИИ</w:t>
      </w:r>
    </w:p>
    <w:p>
      <w:pPr>
        <w:spacing w:after="120" w:line="276"/>
        <w:ind w:firstLine="709"/>
        <w:jc w:val="both"/>
      </w:pPr>
      <w:r>
        <w:t xml:space="preserve">На основании исполнительного листа [серия, номер, дата, выдавший суд] возбуждено исполнительное производство № [номер] о вселении меня в жилое помещение по адресу [адрес в соответствии с исполнительным документом]. Должником указан [ФИО].</w:t>
      </w:r>
    </w:p>
    <w:p>
      <w:pPr>
        <w:spacing w:after="120" w:line="276"/>
        <w:ind w:firstLine="709"/>
        <w:jc w:val="both"/>
      </w:pPr>
      <w:r>
        <w:t xml:space="preserve">Судебный пристав-исполнитель произвёл вселение [дата], что подтверждается актом от [дата, реквизиты]. В ходе исполнения [указать, как обеспечили вход и возможность проживания, кому передали ключи]. Постановлением от [дата, номер] производство окончено.</w:t>
      </w:r>
    </w:p>
    <w:p>
      <w:pPr>
        <w:spacing w:after="120" w:line="276"/>
        <w:ind w:firstLine="709"/>
        <w:jc w:val="both"/>
      </w:pPr>
      <w:r>
        <w:t xml:space="preserve">[Дата] должник вновь воспрепятствовал моему проживанию в указанном помещении. [Описать конкретное действие, например смену замка, и указать, чем подтверждается его совершение должником.] После обнаружения препятствия [дата] я обратился к должнику с просьбой [передать ключ или обеспечить доступ]. Должник [описать ответ или последующие действия]. На дату заявления доступ не восстановлен по следующим причинам: [конкретные факты].</w:t>
      </w:r>
    </w:p>
    <w:p>
      <w:pPr>
        <w:spacing w:after="120" w:line="276"/>
        <w:ind w:firstLine="709"/>
        <w:jc w:val="both"/>
      </w:pPr>
      <w:r>
        <w:t xml:space="preserve">Препятствие возникло в течение трёх лет после вселения. Дата первоначального вселения следует из акта, а дата и характер повторного препятствия подтверждаются [перечень документов и какие факты они подтверждают]. Лицо, создавшее препятствие, является должником по тому же производству, что подтверждается [документы и факты, связывающие действия с должником].</w:t>
      </w:r>
    </w:p>
    <w:p>
      <w:pPr>
        <w:spacing w:after="120" w:line="276"/>
        <w:ind w:firstLine="709"/>
        <w:jc w:val="both"/>
      </w:pPr>
      <w:r>
        <w:t xml:space="preserve">На основании ч. 4 ст. 108 Федерального закона от 02.10.2007 № 229-ФЗ прошу:</w:t>
      </w:r>
    </w:p>
    <w:p>
      <w:pPr>
        <w:spacing w:after="120" w:line="276"/>
        <w:ind w:left="360" w:hanging="360"/>
        <w:jc w:val="both"/>
      </w:pPr>
      <w:r>
        <w:t xml:space="preserve">1. Отменить постановление судебного пристава-исполнителя от [дата, номер] об окончании исполнительного производства № [номер].</w:t>
      </w:r>
    </w:p>
    <w:p>
      <w:pPr>
        <w:spacing w:after="120" w:line="276"/>
        <w:ind w:left="360" w:hanging="360"/>
        <w:jc w:val="both"/>
      </w:pPr>
      <w:r>
        <w:t xml:space="preserve">2. Обеспечить повторное вселение в жилое помещение по адресу [адрес] в порядке ст. 108 указанного закона.</w:t>
      </w:r>
    </w:p>
    <w:p>
      <w:pPr>
        <w:spacing w:after="120" w:line="276"/>
        <w:ind w:left="360" w:hanging="360"/>
        <w:jc w:val="both"/>
      </w:pPr>
      <w:r>
        <w:t xml:space="preserve">3. Сообщить мне о принятом решении и согласовать участие в исполнительном действии по телефону [номер] или по адресу [адрес].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исполнительного листа и постановления о возбуждении производства, если имеются.</w:t>
      </w:r>
    </w:p>
    <w:p>
      <w:pPr>
        <w:spacing w:after="120" w:line="276"/>
        <w:ind w:left="360" w:hanging="360"/>
        <w:jc w:val="both"/>
      </w:pPr>
      <w:r>
        <w:t xml:space="preserve">2. Копии акта вселения и постановления об окончании производства.</w:t>
      </w:r>
    </w:p>
    <w:p>
      <w:pPr>
        <w:spacing w:after="120" w:line="276"/>
        <w:ind w:left="360" w:hanging="360"/>
        <w:jc w:val="both"/>
      </w:pPr>
      <w:r>
        <w:t xml:space="preserve">3. Материалы, подтверждающие дату и характер повторного препятствия: [перечень].</w:t>
      </w:r>
    </w:p>
    <w:p>
      <w:pPr>
        <w:spacing w:after="120" w:line="276"/>
        <w:ind w:left="360" w:hanging="360"/>
        <w:jc w:val="both"/>
      </w:pPr>
      <w:r>
        <w:t xml:space="preserve">4. Переписка о предоставлении доступа и [материалы обращения в полицию или управляющую организацию, если были].</w:t>
      </w:r>
    </w:p>
    <w:p>
      <w:pPr>
        <w:spacing w:after="120" w:line="276"/>
        <w:ind w:left="360" w:hanging="360"/>
        <w:jc w:val="both"/>
      </w:pPr>
      <w:r>
        <w:t xml:space="preserve">5. [Документ о полномочиях представителя, если заявление подписывает представитель.]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2026-11-05T01:11:47.907Z</dcterms:created>
  <dcterms:modified xsi:type="dcterms:W3CDTF">2026-11-05T01:11:47.907Z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