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Следователю [наименование следственного органа, ФИО]</w:t>
      </w:r>
    </w:p>
    <w:p>
      <w:pPr>
        <w:spacing w:after="0"/>
        <w:jc w:val="right"/>
      </w:pPr>
      <w:r>
        <w:t xml:space="preserve">По уголовному делу № [номер дела]</w:t>
      </w:r>
    </w:p>
    <w:p>
      <w:pPr>
        <w:spacing w:after="0"/>
        <w:jc w:val="right"/>
      </w:pPr>
      <w:r>
        <w:t xml:space="preserve">От защитника [ФИО, адвокатское образование]</w:t>
      </w:r>
    </w:p>
    <w:p>
      <w:pPr>
        <w:spacing w:after="0"/>
        <w:jc w:val="right"/>
      </w:pPr>
      <w:r>
        <w:t xml:space="preserve">Ордер от [дата] № [номер]</w:t>
      </w:r>
    </w:p>
    <w:p>
      <w:pPr>
        <w:spacing w:after="0"/>
        <w:jc w:val="right"/>
      </w:pPr>
      <w:r>
        <w:t xml:space="preserve">В интересах обвиняемого [ФИО]</w:t>
      </w:r>
    </w:p>
    <w:p>
      <w:pPr>
        <w:spacing w:after="0"/>
        <w:jc w:val="right"/>
      </w:pPr>
      <w:r>
        <w:t xml:space="preserve">Контакты для направления решений: [адрес, телефон]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ЗАМЕЧАНИЯ ЗАЩИТНИКА К ПРОТОКОЛУ ДОПРОСА ОБВИНЯЕМОГО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ознакомления</w:t>
      </w:r>
    </w:p>
    <w:p>
      <w:pPr>
        <w:spacing w:after="120" w:line="276"/>
        <w:ind w:firstLine="709"/>
        <w:jc w:val="both"/>
      </w:pPr>
      <w:r>
        <w:t xml:space="preserve">[Дата] в [место] проведён допрос обвиняемого [ФИО] по уголовному делу № [номер]. Допрос начался в [время], закончился в [время], защитник участвовал [период участия]. После окончания допроса протокол предъявлен для ознакомления в [время]. Настоящие замечания заявлены при ознакомлении с текстом до окончания его оформления.</w:t>
      </w:r>
    </w:p>
    <w:p>
      <w:pPr>
        <w:spacing w:after="120" w:line="276"/>
        <w:ind w:firstLine="709"/>
        <w:jc w:val="both"/>
      </w:pPr>
      <w:r>
        <w:t xml:space="preserve">В протоколе указано применение [вид технического средства, реквизиты, если известны]. При ознакомлении защита выявила следующие расхождения, имеющие значение для проверки содержания показаний. Временные ориентиры приведены для поиска соответствующих фрагментов записи.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Замечание о времени события</w:t>
      </w:r>
    </w:p>
    <w:p>
      <w:pPr>
        <w:spacing w:after="120" w:line="276"/>
        <w:ind w:firstLine="709"/>
        <w:jc w:val="both"/>
      </w:pPr>
      <w:r>
        <w:t xml:space="preserve">На странице [номер] после вопроса [текст вопроса или точное обозначение] зафиксировано, что обвиняемый [дословная запись или конкретное содержание записи]. В ходе допроса обвиняемый сообщил [фактическое содержание ответа], указав, что время названо приблизительно и определяется по [обстоятельство, о котором сообщил обвиняемый].</w:t>
      </w:r>
    </w:p>
    <w:p>
      <w:pPr>
        <w:spacing w:after="120" w:line="276"/>
        <w:ind w:firstLine="709"/>
        <w:jc w:val="both"/>
      </w:pPr>
      <w:r>
        <w:t xml:space="preserve">Прошу уточнить запись ответа следующим образом: «[формулировка, соответствующая сообщённому ответу]». Указание на приблизительность существенно, поскольку без него из протокола следует, что обвиняемый называл установленное им точное время. Соответствующий фрагмент относится к [приблизительное время на записи или последовательность вопросов]. Прошу сверить его с записью при наличии технической возможности.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Замечание об источнике сведений</w:t>
      </w:r>
    </w:p>
    <w:p>
      <w:pPr>
        <w:spacing w:after="120" w:line="276"/>
        <w:ind w:firstLine="709"/>
        <w:jc w:val="both"/>
      </w:pPr>
      <w:r>
        <w:t xml:space="preserve">На странице [номер] записано: «[спорный фрагмент]». После этого обвиняемый пояснил, что сведения о [событие] получил от [лицо или источник, как названо при допросе], а сам наблюдал [конкретное обстоятельство]. Пояснение заявлено после вопроса [обозначение] и в предъявленном тексте отсутствует.</w:t>
      </w:r>
    </w:p>
    <w:p>
      <w:pPr>
        <w:spacing w:after="120" w:line="276"/>
        <w:ind w:firstLine="709"/>
        <w:jc w:val="both"/>
      </w:pPr>
      <w:r>
        <w:t xml:space="preserve">Прошу дополнить протокол следующими сведениями: «[формулировка, соответствующая заявленному пояснению]». Уточнение позволяет отличить обстоятельства, которые обвиняемый воспринимал лично, от сведений, источник которых назван в ответе.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Порядок оформления</w:t>
      </w:r>
    </w:p>
    <w:p>
      <w:pPr>
        <w:spacing w:after="120" w:line="276"/>
        <w:ind w:firstLine="709"/>
        <w:jc w:val="both"/>
      </w:pPr>
      <w:r>
        <w:t xml:space="preserve">В силу ч. 6 ст. 166 УПК РФ участники следственного действия вправе сделать замечания о дополнении и уточнении протокола. По ч. 6 ст. 190 УПК РФ ходатайство об уточнении и дополнении протокола допроса подлежит обязательному удовлетворению. Просьба относится к фиксации содержания ответов и не требует от следователя давать оценку этим показаниям при оформлении протокола.</w:t>
      </w:r>
    </w:p>
    <w:p>
      <w:pPr>
        <w:spacing w:after="120" w:line="276"/>
        <w:ind w:firstLine="709"/>
        <w:jc w:val="both"/>
      </w:pPr>
      <w:r>
        <w:t xml:space="preserve">Если после предъявления текста обвиняемый фактически откажется подписать протокол, прошу предоставить ему возможность изложить причину отказа, внести её в протокол и удостоверить запись по ч. 1 и 2 ст. 167 УПК РФ. Настоящий пункт заявлен на случай фактического отказа.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</w:t>
      </w:r>
    </w:p>
    <w:p>
      <w:pPr>
        <w:spacing w:after="120" w:line="276"/>
        <w:ind w:left="360" w:hanging="360"/>
        <w:jc w:val="both"/>
      </w:pPr>
      <w:r>
        <w:t xml:space="preserve">1. Внести и оговорить в протоколе замечания по страницам [номера], отразив содержание уточнений и дополнений.</w:t>
      </w:r>
    </w:p>
    <w:p>
      <w:pPr>
        <w:spacing w:after="120" w:line="276"/>
        <w:ind w:left="360" w:hanging="360"/>
        <w:jc w:val="both"/>
      </w:pPr>
      <w:r>
        <w:t xml:space="preserve">2. Предъявить участникам протокол с внесёнными замечаниями для ознакомления и удостоверения в установленном порядке.</w:t>
      </w:r>
    </w:p>
    <w:p>
      <w:pPr>
        <w:spacing w:after="120" w:line="276"/>
        <w:ind w:left="360" w:hanging="360"/>
        <w:jc w:val="both"/>
      </w:pPr>
      <w:r>
        <w:t xml:space="preserve">3. Отразить передачу настоящих письменных замечаний, приобщить их к протоколу и сохранить относящиеся к указанным фрагментам материалы записи в составе приложений к протоколу.</w:t>
      </w:r>
    </w:p>
    <w:p>
      <w:pPr>
        <w:spacing w:after="120" w:line="276"/>
        <w:ind w:left="360" w:hanging="360"/>
        <w:jc w:val="both"/>
      </w:pPr>
      <w:r>
        <w:t xml:space="preserve">4. При фактическом отказе обвиняемого от подписи оформить запись и дать ему возможность объяснить причину в порядке ст. 167 УПК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Лист с указанием спорных строк и временных ориентиров записи, если составлен отдельно, на [число] л.</w:t>
      </w:r>
    </w:p>
    <w:p>
      <w:pPr>
        <w:spacing w:after="120" w:line="276"/>
        <w:ind w:left="360" w:hanging="360"/>
        <w:jc w:val="both"/>
      </w:pPr>
      <w:r>
        <w:t xml:space="preserve">2. Копия документа о полномочиях защитника, если отсутствует в материалах, на [число] л.</w:t>
      </w:r>
    </w:p>
    <w:p>
      <w:pPr>
        <w:spacing w:after="120" w:line="276"/>
        <w:ind w:firstLine="709"/>
        <w:jc w:val="both"/>
      </w:pPr>
      <w:r>
        <w:t xml:space="preserve">[Дата, время передачи]   [Подпись]   [ФИО защитника]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2026-11-05T14:32:15.569Z</dcterms:created>
  <dcterms:modified xsi:type="dcterms:W3CDTF">2026-11-05T14:32:15.570Z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