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Судебному приставу-исполнителю [ФИО]</w:t>
      </w:r>
    </w:p>
    <w:p>
      <w:pPr>
        <w:spacing w:after="0"/>
        <w:jc w:val="right"/>
      </w:pPr>
      <w:r>
        <w:t xml:space="preserve">[наименование подразделения ФССП России, адрес]</w:t>
      </w:r>
    </w:p>
    <w:p>
      <w:pPr>
        <w:spacing w:after="0"/>
        <w:jc w:val="right"/>
      </w:pPr>
      <w:r>
        <w:t xml:space="preserve">Взыскатель: [наименование, ОГРН, ИНН, адрес]</w:t>
      </w:r>
    </w:p>
    <w:p>
      <w:pPr>
        <w:spacing w:after="0"/>
        <w:jc w:val="right"/>
      </w:pPr>
      <w:r>
        <w:t xml:space="preserve">Представитель: [ФИО, реквизиты доверенности, контакты]</w:t>
      </w:r>
    </w:p>
    <w:p>
      <w:pPr>
        <w:spacing w:after="0"/>
        <w:jc w:val="right"/>
      </w:pPr>
      <w:r>
        <w:t xml:space="preserve">Должник: [наименование, ОГРН, ИНН, адрес]</w:t>
      </w:r>
    </w:p>
    <w:p>
      <w:pPr>
        <w:spacing w:after="0"/>
        <w:jc w:val="right"/>
      </w:pPr>
      <w:r>
        <w:t xml:space="preserve">Исполнительное производство № [номер]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ЗАЯВЛЕНИЕ О ВОЗМЕЩЕНИИ РАСХОДОВ ПО СОВЕРШЕНИЮ ИСПОЛНИТЕЛЬНЫХ ДЕЙСТВИЙ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Исполнительные действия, в связи с которыми возникли расходы</w:t>
      </w:r>
    </w:p>
    <w:p>
      <w:pPr>
        <w:spacing w:after="120" w:line="276"/>
        <w:ind w:firstLine="709"/>
        <w:jc w:val="both"/>
      </w:pPr>
      <w:r>
        <w:t xml:space="preserve">В производстве [подразделение] находится исполнительное производство № [номер] от [дата], возбуждённое на основании [вид и реквизиты исполнительного документа], выданного [суд, орган] по делу № [номер]. [Наименование] является взыскателем.</w:t>
      </w:r>
    </w:p>
    <w:p>
      <w:pPr>
        <w:spacing w:after="120" w:line="276"/>
        <w:ind w:firstLine="709"/>
        <w:jc w:val="both"/>
      </w:pPr>
      <w:r>
        <w:t xml:space="preserve">[Дата] пристав совершил исполнительные действия по адресу [адрес]. Имущество должника [перечень с идентификаторами либо ссылка на позиции акта] изъято и передано для временного хранения по адресу [адрес]. Вывоз и передача отражены в акте [наименование, дата, номер, позиции акта]. Необходимость перемещения на склад и его адрес указаны в [реквизиты постановления, акта или иного документа пристава].</w:t>
      </w:r>
    </w:p>
    <w:p>
      <w:pPr>
        <w:spacing w:after="120" w:line="276"/>
        <w:ind w:firstLine="709"/>
        <w:jc w:val="both"/>
      </w:pPr>
      <w:r>
        <w:t xml:space="preserve">Взыскатель организовал и оплатил перевозку указанного имущества. Доступ, время погрузки и передача на склад были согласованы в рамках выхода [дата], что подтверждается [реквизиты документов]. В акте перевозчика от [дата] № [номер] указаны маршрут [адрес погрузки и адрес разгрузки] и перевезённые места [количество и идентификаторы]. Данные совпадают с позициями [номера] акта пристава.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Состав и размер оплаченных услуг</w:t>
      </w:r>
    </w:p>
    <w:p>
      <w:pPr>
        <w:spacing w:after="120" w:line="276"/>
        <w:ind w:firstLine="709"/>
        <w:jc w:val="both"/>
      </w:pPr>
      <w:r>
        <w:t xml:space="preserve">Перевозка, включая погрузку по заявке № [номер] от [дата], стоила [сумма] руб. Расчёт: [стоимость рейса] руб. за рейс и [тариф] руб. за [количество] единиц погрузки, итого [сумма] руб. Услуги приняты по акту от [дата] № [номер] и оплачены платёжным поручением от [дата] № [номер].</w:t>
      </w:r>
    </w:p>
    <w:p>
      <w:pPr>
        <w:spacing w:after="120" w:line="276"/>
        <w:ind w:firstLine="709"/>
        <w:jc w:val="both"/>
      </w:pPr>
      <w:r>
        <w:t xml:space="preserve">Имущество принято хранителем [наименование] по акту от [дата] № [номер]. Заявленный период хранения составляет [число оплачиваемых суток по договору] с [дата] по [дата]. По акту от [дата] № [номер] хранение за этот период стоит [сумма] руб. по тарифу [сумма] руб. за сутки. Дата окончания периода подтверждается [акт передачи или иной документ]. Оплата произведена платёжным поручением от [дата] № [номер].</w:t>
      </w:r>
    </w:p>
    <w:p>
      <w:pPr>
        <w:spacing w:after="120" w:line="276"/>
        <w:ind w:firstLine="709"/>
        <w:jc w:val="both"/>
      </w:pPr>
      <w:r>
        <w:t xml:space="preserve">Общий размер фактически понесённых расходов составляет [сумма перевозки] руб. + [сумма хранения] руб. = [итоговая сумма] руб. Расчёт включает только услуги в отношении имущества по указанному исполнительному производству. Возмещение этих сумм взыскателю ранее не производилось.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основание</w:t>
      </w:r>
    </w:p>
    <w:p>
      <w:pPr>
        <w:spacing w:after="120" w:line="276"/>
        <w:ind w:firstLine="709"/>
        <w:jc w:val="both"/>
      </w:pPr>
      <w:r>
        <w:t xml:space="preserve">Перевозка и хранение имущества должника относятся к расходам по совершению исполнительных действий по п. 1 ч. 2 ст. 116 Федерального закона от 02.10.2007 № 229-ФЗ. Акты исполнительных действий подтверждают необходимость перемещения и хранения, а документы исполнителей и платёжные поручения подтверждают фактический объём и оплату.</w:t>
      </w:r>
    </w:p>
    <w:p>
      <w:pPr>
        <w:spacing w:after="120" w:line="276"/>
        <w:ind w:firstLine="709"/>
        <w:jc w:val="both"/>
      </w:pPr>
      <w:r>
        <w:t xml:space="preserve">По ч. 1 и 3 ст. 117 Закона № 229-ФЗ затраты возмещаются за счёт должника на основании постановления судебного пристава-исполнителя, утверждённого старшим судебным приставом или его заместителем.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</w:t>
      </w:r>
    </w:p>
    <w:p>
      <w:pPr>
        <w:spacing w:after="120" w:line="276"/>
        <w:ind w:left="360" w:hanging="360"/>
        <w:jc w:val="both"/>
      </w:pPr>
      <w:r>
        <w:t xml:space="preserve">1. Приобщить документы и расчёт к исполнительному производству № [номер].</w:t>
      </w:r>
    </w:p>
    <w:p>
      <w:pPr>
        <w:spacing w:after="120" w:line="276"/>
        <w:ind w:left="360" w:hanging="360"/>
        <w:jc w:val="both"/>
      </w:pPr>
      <w:r>
        <w:t xml:space="preserve">2. Возместить взыскателю расходы на перевозку в размере [сумма] руб. и хранение в размере [сумма] руб., всего [сумма] руб., за счёт должника в порядке ст. 117 Закона № 229-ФЗ. Вынести постановление и представить его на утверждение в предусмотренном законом порядке.</w:t>
      </w:r>
    </w:p>
    <w:p>
      <w:pPr>
        <w:spacing w:after="120" w:line="276"/>
        <w:ind w:left="360" w:hanging="360"/>
        <w:jc w:val="both"/>
      </w:pPr>
      <w:r>
        <w:t xml:space="preserve">3. Направить взыскателю копию постановления по адресу [адрес или допустимый электронный канал]. Реквизиты получателя возмещения указаны в приложении.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Копии актов пристава и документов о месте хранения.</w:t>
      </w:r>
    </w:p>
    <w:p>
      <w:pPr>
        <w:spacing w:after="120" w:line="276"/>
        <w:ind w:left="360" w:hanging="360"/>
        <w:jc w:val="both"/>
      </w:pPr>
      <w:r>
        <w:t xml:space="preserve">2. Заявка перевозчику, тарифы, акт перевозки и платёжный документ.</w:t>
      </w:r>
    </w:p>
    <w:p>
      <w:pPr>
        <w:spacing w:after="120" w:line="276"/>
        <w:ind w:left="360" w:hanging="360"/>
        <w:jc w:val="both"/>
      </w:pPr>
      <w:r>
        <w:t xml:space="preserve">3. Договор хранения, акты приёма, оказания услуг и окончания заявленного периода.</w:t>
      </w:r>
    </w:p>
    <w:p>
      <w:pPr>
        <w:spacing w:after="120" w:line="276"/>
        <w:ind w:left="360" w:hanging="360"/>
        <w:jc w:val="both"/>
      </w:pPr>
      <w:r>
        <w:t xml:space="preserve">4. Платёжный документ по хранению.</w:t>
      </w:r>
    </w:p>
    <w:p>
      <w:pPr>
        <w:spacing w:after="120" w:line="276"/>
        <w:ind w:left="360" w:hanging="360"/>
        <w:jc w:val="both"/>
      </w:pPr>
      <w:r>
        <w:t xml:space="preserve">5. Расчёт расходов и реквизиты получателя.</w:t>
      </w:r>
    </w:p>
    <w:p>
      <w:pPr>
        <w:spacing w:after="120" w:line="276"/>
        <w:ind w:left="360" w:hanging="360"/>
        <w:jc w:val="both"/>
      </w:pPr>
      <w:r>
        <w:t xml:space="preserve">6. Документ о полномочиях представителя.</w:t>
      </w:r>
    </w:p>
    <w:p>
      <w:pPr>
        <w:spacing w:after="120" w:line="276"/>
        <w:ind w:firstLine="709"/>
        <w:jc w:val="both"/>
      </w:pPr>
      <w:r>
        <w:t xml:space="preserve">[Дата]   [Подпись]  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2026-11-05T14:32:16.474Z</dcterms:created>
  <dcterms:modified xsi:type="dcterms:W3CDTF">2026-11-05T14:32:16.474Z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