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Руководителю [организация, ФИО]</w:t>
      </w:r>
    </w:p>
    <w:p>
      <w:pPr>
        <w:spacing w:after="0"/>
        <w:jc w:val="right"/>
      </w:pPr>
      <w:r>
        <w:t xml:space="preserve">Работник: [ФИО, табельный номер]</w:t>
      </w:r>
    </w:p>
    <w:p>
      <w:pPr>
        <w:spacing w:after="0"/>
        <w:jc w:val="right"/>
      </w:pPr>
      <w:r>
        <w:t xml:space="preserve">Подготовили: [кадровая служба, охрана труда, юридическая служба]</w:t>
      </w:r>
    </w:p>
    <w:p>
      <w:pPr>
        <w:spacing w:after="0"/>
        <w:jc w:val="right"/>
      </w:pPr>
      <w:r>
        <w:t xml:space="preserve">Дата проверки: [дата]</w:t>
      </w:r>
    </w:p>
    <w:p>
      <w:pPr>
        <w:spacing w:after="0"/>
        <w:jc w:val="right"/>
      </w:pPr>
      <w:r>
        <w:t xml:space="preserve">Предполагаемая дата перевода: [дата]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ЗАКЛЮЧЕНИЕ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необходимости дополнительного периодического медицинского осмотра при переводе работника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проверки</w:t>
      </w:r>
    </w:p>
    <w:p>
      <w:pPr>
        <w:spacing w:after="120" w:line="276"/>
        <w:ind w:firstLine="709"/>
        <w:jc w:val="both"/>
      </w:pPr>
      <w:r>
        <w:t xml:space="preserve">1.1. Рассмотрен перевод [ФИО] из [прежнее подразделение, должность, рабочее место] в [новое подразделение, должность, рабочее место] без прекращения трудового договора от [дата] № [номер].</w:t>
      </w:r>
    </w:p>
    <w:p>
      <w:pPr>
        <w:spacing w:after="120" w:line="276"/>
        <w:ind w:firstLine="709"/>
        <w:jc w:val="both"/>
      </w:pPr>
      <w:r>
        <w:t xml:space="preserve">1.2. Проверка проведена для установления необходимости дополнительного периодического медицинского осмотра в связи с указанным переводом. Заключение не является медицинским заключением о пригодности к работе.</w:t>
      </w:r>
    </w:p>
    <w:p>
      <w:pPr>
        <w:spacing w:after="120" w:line="276"/>
        <w:ind w:firstLine="709"/>
        <w:jc w:val="both"/>
      </w:pPr>
      <w:r>
        <w:t xml:space="preserve">1.3. Рассматриваемый сценарий предполагает неизменность перечней вредных и опасных факторов и выполняемых работ, ненаступление очередного срока осмотра и отсутствие иных установленных оснований для дополнительной обязательной процедуры.</w:t>
      </w:r>
    </w:p>
    <w:p>
      <w:pPr>
        <w:spacing w:after="120" w:line="276"/>
        <w:ind w:firstLine="709"/>
        <w:jc w:val="both"/>
      </w:pPr>
      <w:r>
        <w:t xml:space="preserve">1.4. При неподтверждении любого существенного условия вывод должен быть пересмотрен. Недостаточность сведений не трактуется как отсутствие обязанности по организации осмотра.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Проверенные документы</w:t>
      </w:r>
    </w:p>
    <w:p>
      <w:pPr>
        <w:spacing w:after="120" w:line="276"/>
        <w:ind w:firstLine="709"/>
        <w:jc w:val="both"/>
      </w:pPr>
      <w:r>
        <w:t xml:space="preserve">2.1. Трудовой договор и дополнительные соглашения: [реквизиты].</w:t>
      </w:r>
    </w:p>
    <w:p>
      <w:pPr>
        <w:spacing w:after="120" w:line="276"/>
        <w:ind w:firstLine="709"/>
        <w:jc w:val="both"/>
      </w:pPr>
      <w:r>
        <w:t xml:space="preserve">2.2. Проект документов о переводе и описание трудовой функции: [реквизиты].</w:t>
      </w:r>
    </w:p>
    <w:p>
      <w:pPr>
        <w:spacing w:after="120" w:line="276"/>
        <w:ind w:firstLine="709"/>
        <w:jc w:val="both"/>
      </w:pPr>
      <w:r>
        <w:t xml:space="preserve">2.3. Документы по прежнему рабочему месту: [карта СОУТ, дата, номер, описание работ, технологические документы].</w:t>
      </w:r>
    </w:p>
    <w:p>
      <w:pPr>
        <w:spacing w:after="120" w:line="276"/>
        <w:ind w:firstLine="709"/>
        <w:jc w:val="both"/>
      </w:pPr>
      <w:r>
        <w:t xml:space="preserve">2.4. Документы по новому рабочему месту: [соответствующий перечень].</w:t>
      </w:r>
    </w:p>
    <w:p>
      <w:pPr>
        <w:spacing w:after="120" w:line="276"/>
        <w:ind w:firstLine="709"/>
        <w:jc w:val="both"/>
      </w:pPr>
      <w:r>
        <w:t xml:space="preserve">2.5. Медицинское заключение по последнему обязательному осмотру: [медицинская организация, дата, номер, необходимое содержание].</w:t>
      </w:r>
    </w:p>
    <w:p>
      <w:pPr>
        <w:spacing w:after="120" w:line="276"/>
        <w:ind w:firstLine="709"/>
        <w:jc w:val="both"/>
      </w:pPr>
      <w:r>
        <w:t xml:space="preserve">2.6. Сведения о периодичности и очередной дате осмотра: [применимое основание, график, расчёт].</w:t>
      </w:r>
    </w:p>
    <w:p>
      <w:pPr>
        <w:spacing w:after="120" w:line="276"/>
        <w:ind w:firstLine="709"/>
        <w:jc w:val="both"/>
      </w:pPr>
      <w:r>
        <w:t xml:space="preserve">2.7. Медицинские рекомендации и иные документы, имеющие значение для обязательного осмотра: [перечень либо проверенные сведения об отсутствии таких документов].</w:t>
      </w:r>
    </w:p>
    <w:p>
      <w:pPr>
        <w:spacing w:after="120" w:line="276"/>
        <w:ind w:firstLine="709"/>
        <w:jc w:val="both"/>
      </w:pPr>
      <w:r>
        <w:t xml:space="preserve">2.8. Неполученные документы и вопросы: [описание, причина, ответственный, срок]. Их влияние на итоговый вывод указано в разделе 7.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Кадровые обстоятельства</w:t>
      </w:r>
    </w:p>
    <w:p>
      <w:pPr>
        <w:spacing w:after="120" w:line="276"/>
        <w:ind w:firstLine="709"/>
        <w:jc w:val="both"/>
      </w:pPr>
      <w:r>
        <w:t xml:space="preserve">3.1. Трудовой договор сохраняется без расторжения. Основание такого вывода: [документы]. Новый приём на работу в рассматриваемой ситуации не оформляется.</w:t>
      </w:r>
    </w:p>
    <w:p>
      <w:pPr>
        <w:spacing w:after="120" w:line="276"/>
        <w:ind w:firstLine="709"/>
        <w:jc w:val="both"/>
      </w:pPr>
      <w:r>
        <w:t xml:space="preserve">3.2. Прежняя трудовая функция: [конкретное содержание]. Новая трудовая функция: [содержание]. Различия: [описание либо установленное отсутствие изменений].</w:t>
      </w:r>
    </w:p>
    <w:p>
      <w:pPr>
        <w:spacing w:after="120" w:line="276"/>
        <w:ind w:firstLine="709"/>
        <w:jc w:val="both"/>
      </w:pPr>
      <w:r>
        <w:t xml:space="preserve">3.3. Изменение подразделения связано с [организационная причина]. Фактические операции работника после перевода определены в [документ], а не предполагаются только из названия должности.</w:t>
      </w:r>
    </w:p>
    <w:p>
      <w:pPr>
        <w:spacing w:after="120" w:line="276"/>
        <w:ind w:firstLine="709"/>
        <w:jc w:val="both"/>
      </w:pPr>
      <w:r>
        <w:t xml:space="preserve">3.4. Необходимые кадровые согласования и документы по переводу оформляются отдельно в установленном порядке. Настоящее заключение не заменяет согласие работника и иные требования трудового законодательства.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Сравнение факторов и работ</w:t>
      </w:r>
    </w:p>
    <w:p>
      <w:pPr>
        <w:spacing w:after="120" w:line="276"/>
        <w:ind w:firstLine="709"/>
        <w:jc w:val="both"/>
      </w:pPr>
      <w:r>
        <w:t xml:space="preserve">4.1. На прежнем рабочем месте работник подвергался воздействию [перечень факторов с указанием источников]. Выполняемые работы, имеющие значение для обязательных осмотров: [перечень].</w:t>
      </w:r>
    </w:p>
    <w:p>
      <w:pPr>
        <w:spacing w:after="120" w:line="276"/>
        <w:ind w:firstLine="709"/>
        <w:jc w:val="both"/>
      </w:pPr>
      <w:r>
        <w:t xml:space="preserve">4.2. На новом рабочем месте установлены [перечень факторов и работ]. Основания: [карта СОУТ, технологическое описание, письменное пояснение специалиста].</w:t>
      </w:r>
    </w:p>
    <w:p>
      <w:pPr>
        <w:spacing w:after="120" w:line="276"/>
        <w:ind w:firstLine="709"/>
        <w:jc w:val="both"/>
      </w:pPr>
      <w:r>
        <w:t xml:space="preserve">4.3. Сопоставление по каждому фактору и виду работ приведено в приложении № 2: прежнее условие, новое условие, источник, вывод о совпадении или различии.</w:t>
      </w:r>
    </w:p>
    <w:p>
      <w:pPr>
        <w:spacing w:after="120" w:line="276"/>
        <w:ind w:firstLine="709"/>
        <w:jc w:val="both"/>
      </w:pPr>
      <w:r>
        <w:t xml:space="preserve">4.4. По проверенным материалам перечни факторов и выполняемых работ не изменяются. Этот вывод подтверждён специалистом по охране труда [ФИО, должность, дата].</w:t>
      </w:r>
    </w:p>
    <w:p>
      <w:pPr>
        <w:spacing w:after="120" w:line="276"/>
        <w:ind w:firstLine="709"/>
        <w:jc w:val="both"/>
      </w:pPr>
      <w:r>
        <w:t xml:space="preserve">4.5. Изменения оборудования, сырья, технологического процесса и режима выполнения операций проверены отдельно: [фактические результаты]. Совпадение названия должности не использовано как единственное основание вывода.</w:t>
      </w:r>
    </w:p>
    <w:p>
      <w:pPr>
        <w:spacing w:after="120" w:line="276"/>
        <w:ind w:firstLine="709"/>
        <w:jc w:val="both"/>
      </w:pPr>
      <w:r>
        <w:t xml:space="preserve">4.6. При выявлении несоответствия документов фактическим условиям вопрос передаётся на разрешение в установленном порядке. До устранения противоречия итоговая оценка соответствующего условия не считается завершённой.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Медицинские документы и периодичность</w:t>
      </w:r>
    </w:p>
    <w:p>
      <w:pPr>
        <w:spacing w:after="120" w:line="276"/>
        <w:ind w:firstLine="709"/>
        <w:jc w:val="both"/>
      </w:pPr>
      <w:r>
        <w:t xml:space="preserve">5.1. Работник прошёл обязательный осмотр [дата] в [организация]. Заключение [реквизиты] содержит [необходимый вывод без избыточных медицинских сведений].</w:t>
      </w:r>
    </w:p>
    <w:p>
      <w:pPr>
        <w:spacing w:after="120" w:line="276"/>
        <w:ind w:firstLine="709"/>
        <w:jc w:val="both"/>
      </w:pPr>
      <w:r>
        <w:t xml:space="preserve">5.2. Факторы и работы, учтённые при осмотре: [перечень по документам]. Их соответствие условиям после перевода проверено по приложению № 2.</w:t>
      </w:r>
    </w:p>
    <w:p>
      <w:pPr>
        <w:spacing w:after="120" w:line="276"/>
        <w:ind w:firstLine="709"/>
        <w:jc w:val="both"/>
      </w:pPr>
      <w:r>
        <w:t xml:space="preserve">5.3. Очередной периодический осмотр должен быть организован [дата / период] на основании [точная периодичность и нормативный пункт]. На предполагаемую дату перевода этот срок не наступил.</w:t>
      </w:r>
    </w:p>
    <w:p>
      <w:pPr>
        <w:spacing w:after="120" w:line="276"/>
        <w:ind w:firstLine="709"/>
        <w:jc w:val="both"/>
      </w:pPr>
      <w:r>
        <w:t xml:space="preserve">5.4. Наличие медицинских рекомендаций либо иных оснований для внеочередного или другого обязательного осмотра проверено по [документы]. Результат: [конкретный вывод].</w:t>
      </w:r>
    </w:p>
    <w:p>
      <w:pPr>
        <w:spacing w:after="120" w:line="276"/>
        <w:ind w:firstLine="709"/>
        <w:jc w:val="both"/>
      </w:pPr>
      <w:r>
        <w:t xml:space="preserve">5.5. Составители настоящего заключения не определяют диагнозы, противопоказания или объём исследований самостоятельно. При возникновении медицинского вопроса он направляется компетентной медицинской организации.</w:t>
      </w:r>
    </w:p>
    <w:p>
      <w:pPr>
        <w:spacing w:after="120" w:line="276"/>
        <w:ind w:firstLine="709"/>
        <w:jc w:val="both"/>
      </w:pPr>
      <w:r>
        <w:t xml:space="preserve">5.6. Возможность учёта ранее проведённых обследований по пункту 7 порядка № 29н не рассматривается как автоматическая отмена обязанности работодателя организовать обязательный осмотр.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Правовая оценка</w:t>
      </w:r>
    </w:p>
    <w:p>
      <w:pPr>
        <w:spacing w:after="120" w:line="276"/>
        <w:ind w:firstLine="709"/>
        <w:jc w:val="both"/>
      </w:pPr>
      <w:r>
        <w:t xml:space="preserve">6.1. Обязанности работодателя по организации обязательных медицинских осмотров определяются статьями 214 и 220 ТК РФ, применимыми перечнями факторов и работ и порядком проведения осмотров.</w:t>
      </w:r>
    </w:p>
    <w:p>
      <w:pPr>
        <w:spacing w:after="120" w:line="276"/>
        <w:ind w:firstLine="709"/>
        <w:jc w:val="both"/>
      </w:pPr>
      <w:r>
        <w:t xml:space="preserve">6.2. В письме Минтруда России от 28.09.2026 № 15-2/ООГ-1809 разъяснено, что при переводе между подразделениями без прекращения договора, неизменности факторов и работ и ненаступлении очередного срока дополнительный периодический осмотр не требуется.</w:t>
      </w:r>
    </w:p>
    <w:p>
      <w:pPr>
        <w:spacing w:after="120" w:line="276"/>
        <w:ind w:firstLine="709"/>
        <w:jc w:val="both"/>
      </w:pPr>
      <w:r>
        <w:t xml:space="preserve">6.3. Письмо носит разъяснительный характер и не является нормативным правовым актом. Оно используется вместе с действующими нормами, а не вместо них.</w:t>
      </w:r>
    </w:p>
    <w:p>
      <w:pPr>
        <w:spacing w:after="120" w:line="276"/>
        <w:ind w:firstLine="709"/>
        <w:jc w:val="both"/>
      </w:pPr>
      <w:r>
        <w:t xml:space="preserve">6.4. Проверенные обстоятельства настоящего перевода соответствуют указанной совокупности условий: [краткое сопоставление каждого условия с документом].</w:t>
      </w:r>
    </w:p>
    <w:p>
      <w:pPr>
        <w:spacing w:after="120" w:line="276"/>
        <w:ind w:firstLine="709"/>
        <w:jc w:val="both"/>
      </w:pPr>
      <w:r>
        <w:t xml:space="preserve">6.5. Вывод не распространяется на последующие изменения профессии, появление новых факторов, наступление очередного срока или медицинских оснований. В таких случаях проводится самостоятельная оценка.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Вывод и организационные действия</w:t>
      </w:r>
    </w:p>
    <w:p>
      <w:pPr>
        <w:spacing w:after="120" w:line="276"/>
        <w:ind w:firstLine="709"/>
        <w:jc w:val="both"/>
      </w:pPr>
      <w:r>
        <w:t xml:space="preserve">7.1. По состоянию на [дата] оснований для дополнительного периодического медицинского осмотра исключительно в связи с описанным переводом не установлено при сохранении подтверждённых условий разделов 3-5.</w:t>
      </w:r>
    </w:p>
    <w:p>
      <w:pPr>
        <w:spacing w:after="120" w:line="276"/>
        <w:ind w:firstLine="709"/>
        <w:jc w:val="both"/>
      </w:pPr>
      <w:r>
        <w:t xml:space="preserve">7.2. Организовать очередной обязательный осмотр в установленный срок. Ответственный: [должность, ФИО]. Контрольная дата подготовки: [дата].</w:t>
      </w:r>
    </w:p>
    <w:p>
      <w:pPr>
        <w:spacing w:after="120" w:line="276"/>
        <w:ind w:firstLine="709"/>
        <w:jc w:val="both"/>
      </w:pPr>
      <w:r>
        <w:t xml:space="preserve">7.3. До фактического перевода проверить отсутствие изменений в условиях, документах и медицинских рекомендациях. При поступлении новых сведений передать материалы на повторную оценку.</w:t>
      </w:r>
    </w:p>
    <w:p>
      <w:pPr>
        <w:spacing w:after="120" w:line="276"/>
        <w:ind w:firstLine="709"/>
        <w:jc w:val="both"/>
      </w:pPr>
      <w:r>
        <w:t xml:space="preserve">7.4. Нерешённые вопросы: [перечень]. Если они препятствуют подтверждению существенного условия, окончательное решение по соответствующей части принимается после их разрешения.</w:t>
      </w:r>
    </w:p>
    <w:p>
      <w:pPr>
        <w:spacing w:after="120" w:line="276"/>
        <w:ind w:firstLine="709"/>
        <w:jc w:val="both"/>
      </w:pPr>
      <w:r>
        <w:t xml:space="preserve">7.5. Настоящее заключение не используется для допуска к работе вопреки медицинским противопоказаниям либо при непрохождении обязательного осмотра, необходимость которого установлена по иным основаниям.</w:t>
      </w:r>
    </w:p>
    <w:p>
      <w:pPr>
        <w:spacing w:after="120" w:line="276"/>
        <w:ind w:firstLine="709"/>
        <w:jc w:val="both"/>
      </w:pPr>
      <w:r>
        <w:t xml:space="preserve">7.6. Медицинские сведения хранить с ограничением доступа. В кадровые документы общего доступа включать только необходимый для решения объём информации.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Опись проверенных документов.</w:t>
      </w:r>
    </w:p>
    <w:p>
      <w:pPr>
        <w:spacing w:after="120" w:line="276"/>
        <w:ind w:left="360" w:hanging="360"/>
        <w:jc w:val="both"/>
      </w:pPr>
      <w:r>
        <w:t xml:space="preserve">2. Сравнение факторов и работ по прежнему и новому месту.</w:t>
      </w:r>
    </w:p>
    <w:p>
      <w:pPr>
        <w:spacing w:after="120" w:line="276"/>
        <w:ind w:left="360" w:hanging="360"/>
        <w:jc w:val="both"/>
      </w:pPr>
      <w:r>
        <w:t xml:space="preserve">3. Расчёт очередной даты осмотра и нормативное основание периодичности.</w:t>
      </w:r>
    </w:p>
    <w:p>
      <w:pPr>
        <w:spacing w:after="120" w:line="276"/>
        <w:ind w:left="360" w:hanging="360"/>
        <w:jc w:val="both"/>
      </w:pPr>
      <w:r>
        <w:t xml:space="preserve">4. Пояснение специалиста по охране труда.</w:t>
      </w:r>
    </w:p>
    <w:p>
      <w:pPr>
        <w:spacing w:after="120" w:line="276"/>
        <w:ind w:left="360" w:hanging="360"/>
        <w:jc w:val="both"/>
      </w:pPr>
      <w:r>
        <w:t xml:space="preserve">5. Перечень условий, требующих повторной проверки.</w:t>
      </w:r>
    </w:p>
    <w:p>
      <w:pPr>
        <w:spacing w:after="120" w:line="276"/>
        <w:ind w:firstLine="709"/>
        <w:jc w:val="both"/>
      </w:pPr>
      <w:r>
        <w:t xml:space="preserve">Кадровая служба: __________ / [ФИО, дата] /</w:t>
      </w:r>
    </w:p>
    <w:p>
      <w:pPr>
        <w:spacing w:after="120" w:line="276"/>
        <w:ind w:firstLine="709"/>
        <w:jc w:val="both"/>
      </w:pPr>
      <w:r>
        <w:t xml:space="preserve">Охрана труда: __________ / [ФИО, дата] /</w:t>
      </w:r>
    </w:p>
    <w:p>
      <w:pPr>
        <w:spacing w:after="120" w:line="276"/>
        <w:ind w:firstLine="709"/>
        <w:jc w:val="both"/>
      </w:pPr>
      <w:r>
        <w:t xml:space="preserve">Юридическая служба: __________ / [ФИО, дата] /</w:t>
      </w:r>
    </w:p>
    <w:p>
      <w:pPr>
        <w:spacing w:after="120" w:line="276"/>
        <w:ind w:firstLine="709"/>
        <w:jc w:val="both"/>
      </w:pPr>
      <w:r>
        <w:t xml:space="preserve">Решение руководителя: [содержание, поручения, дата].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2026-11-06T17:20:11.273Z</dcterms:created>
  <dcterms:modified xsi:type="dcterms:W3CDTF">2026-11-06T17:20:11.273Z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