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Истец: [подрядчик, ОГРН, ИНН, адрес]</w:t>
      </w:r>
    </w:p>
    <w:p>
      <w:pPr>
        <w:spacing w:after="0"/>
        <w:jc w:val="right"/>
      </w:pPr>
      <w:r>
        <w:t xml:space="preserve">Ответчик: [заказчик, ОГРН, ИНН, адрес]</w:t>
      </w:r>
    </w:p>
    <w:p>
      <w:pPr>
        <w:spacing w:after="0"/>
        <w:jc w:val="right"/>
      </w:pPr>
      <w:r>
        <w:t xml:space="preserve">Представитель истца: [ФИО, полномочия, контакты]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составе экономии подрядчика и размере договорной оплаты</w:t>
      </w:r>
    </w:p>
    <w:p>
      <w:pPr>
        <w:spacing w:after="120" w:line="276"/>
        <w:ind w:firstLine="709"/>
        <w:jc w:val="both"/>
      </w:pPr>
      <w:r>
        <w:t xml:space="preserve">Истец взыскивает [сумма] рублей остатка цены работ по договору от [дата] № [номер]. Ответчик в отзыве от [дата] предлагает уменьшить оплату на [сумма] рублей, указывая, что фактические расходы истца ниже заложенных в смете.</w:t>
      </w:r>
    </w:p>
    <w:p>
      <w:pPr>
        <w:spacing w:after="120" w:line="276"/>
        <w:ind w:firstLine="709"/>
        <w:jc w:val="both"/>
      </w:pPr>
      <w:r>
        <w:t xml:space="preserve">Разница возникла вследствие [конкретный подтверждённый источник, например скидка на предусмотренные материалы], а не уменьшения согласованного объёма. Настоящие пояснения раскрывают состав разницы и документы исполнения. Предмет и размер иска не изменяются.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Согласованный результат и цена</w:t>
      </w:r>
    </w:p>
    <w:p>
      <w:pPr>
        <w:spacing w:after="120" w:line="276"/>
        <w:ind w:firstLine="709"/>
        <w:jc w:val="both"/>
      </w:pPr>
      <w:r>
        <w:t xml:space="preserve">По договору истец должен выполнить [конкретный результат и объём] в соответствии с [техническое задание, проект, редакция]. Цена определена в размере [сумма] рублей пунктом [номер]. Условия о возмещении исключительно фактических затрат либо распределении полученной экономии между сторонами договор не содержит [ссылка на относящиеся положения].</w:t>
      </w:r>
    </w:p>
    <w:p>
      <w:pPr>
        <w:spacing w:after="120" w:line="276"/>
        <w:ind w:firstLine="709"/>
        <w:jc w:val="both"/>
      </w:pPr>
      <w:r>
        <w:t xml:space="preserve">Действующая редакция задания включает [перечень спорных позиций]. Изменения от [даты, номера] касаются [содержание] и учтены в расчёте. Истец не включает в заявленную сумму работы, исключённые из согласованного объёма [подтверждение].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Источник снижения расходов</w:t>
      </w:r>
    </w:p>
    <w:p>
      <w:pPr>
        <w:spacing w:after="120" w:line="276"/>
        <w:ind w:firstLine="709"/>
        <w:jc w:val="both"/>
      </w:pPr>
      <w:r>
        <w:t xml:space="preserve">В смете по позиции [номер] учтены материалы [наименование, марка, количество] стоимостью [сумма]. Фактически приобретены те же материалы в количестве [значение] по документам [реквизиты] за [сумма] рублей.</w:t>
      </w:r>
    </w:p>
    <w:p>
      <w:pPr>
        <w:spacing w:after="120" w:line="276"/>
        <w:ind w:firstLine="709"/>
        <w:jc w:val="both"/>
      </w:pPr>
      <w:r>
        <w:t xml:space="preserve">Снижение цены приобретения обусловлено [условие скидки и документ]. Характеристики и количество относительно согласованного задания не уменьшены. Связь приобретённых материалов с объектом подтверждается [накладные перемещения, журналы, исполнительные документы, листы дела].</w:t>
      </w:r>
    </w:p>
    <w:p>
      <w:pPr>
        <w:spacing w:after="120" w:line="276"/>
        <w:ind w:firstLine="709"/>
        <w:jc w:val="both"/>
      </w:pPr>
      <w:r>
        <w:t xml:space="preserve">По позиции [номер] разница составляет [сумма] рублей. Полный состав экономии приведён в приложении с отдельным указанием исходной цены, фактических затрат и подтверждающих документов. Разница не определяется простым вычитанием общей стоимости актов из первоначальной сметы без анализа причин.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Объём и качество выполненного</w:t>
      </w:r>
    </w:p>
    <w:p>
      <w:pPr>
        <w:spacing w:after="120" w:line="276"/>
        <w:ind w:firstLine="709"/>
        <w:jc w:val="both"/>
      </w:pPr>
      <w:r>
        <w:t xml:space="preserve">Работы по спорным позициям выполнены в объёме [значение] и отражены в [акты, исполнительная схема, журналы]. Результат предъявлен заказчику [дата] и принят по документу [реквизиты, содержание оговорок].</w:t>
      </w:r>
    </w:p>
    <w:p>
      <w:pPr>
        <w:spacing w:after="120" w:line="276"/>
        <w:ind w:firstLine="709"/>
        <w:jc w:val="both"/>
      </w:pPr>
      <w:r>
        <w:t xml:space="preserve">Соответствие согласованным требованиям подтверждается [испытания, измерения, документы контроля, иные доказательства]. Ответчик ссылается на [конкретный недостаток либо отсутствие конкретизации]. По этому доводу истец представляет [документ и объяснение связи].</w:t>
      </w:r>
    </w:p>
    <w:p>
      <w:pPr>
        <w:spacing w:after="120" w:line="276"/>
        <w:ind w:firstLine="709"/>
        <w:jc w:val="both"/>
      </w:pPr>
      <w:r>
        <w:t xml:space="preserve">Истец не утверждает, что подписание акта исключает любые последующие требования о качестве. Однако приведённые ответчиком сведения [конкретизировать] не подтверждают ухудшения результата вследствие указанного снижения закупочной стоимости, поскольку [содержательное объяснение].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значение экономии</w:t>
      </w:r>
    </w:p>
    <w:p>
      <w:pPr>
        <w:spacing w:after="120" w:line="276"/>
        <w:ind w:firstLine="709"/>
        <w:jc w:val="both"/>
      </w:pPr>
      <w:r>
        <w:t xml:space="preserve">По пункту 1 статьи 710 ГК РФ снижение фактических расходов при предусмотренных нормой условиях не лишает подрядчика права на договорную цену. Пункт 2 допускает согласованное распределение экономии, которое в данном случае [отсутствует по указанным положениям договора].</w:t>
      </w:r>
    </w:p>
    <w:p>
      <w:pPr>
        <w:spacing w:after="120" w:line="276"/>
        <w:ind w:firstLine="709"/>
        <w:jc w:val="both"/>
      </w:pPr>
      <w:r>
        <w:t xml:space="preserve">Пункт 24 Обзора судебной практики ВС РФ № 1 (2019), утверждённого 24.04.2019, указывает на необходимость исследовать источник экономии, объём и качество работ, последствия замены материалов и способов исполнения. В настоящем деле эти обстоятельства подтверждены перечисленными документами.</w:t>
      </w:r>
    </w:p>
    <w:p>
      <w:pPr>
        <w:spacing w:after="120" w:line="276"/>
        <w:ind w:firstLine="709"/>
        <w:jc w:val="both"/>
      </w:pPr>
      <w:r>
        <w:t xml:space="preserve">В отличие от уменьшения объёма, закупочная скидка на предусмотренный материал не изменяет обещанного заказчику результата. Ответчик не обосновал, почему договорная цена должна быть заменена фактической себестоимостью при сохранении согласованного исполнения.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Проверка расчёта задолженности</w:t>
      </w:r>
    </w:p>
    <w:p>
      <w:pPr>
        <w:spacing w:after="120" w:line="276"/>
        <w:ind w:firstLine="709"/>
        <w:jc w:val="both"/>
      </w:pPr>
      <w:r>
        <w:t xml:space="preserve">Договорная цена относящегося к иску исполнения составляет [сумма] рублей. Оплачено [сумма] рублей по документам [реквизиты]. Остаток равен [сумма] рублей.</w:t>
      </w:r>
    </w:p>
    <w:p>
      <w:pPr>
        <w:spacing w:after="120" w:line="276"/>
        <w:ind w:firstLine="709"/>
        <w:jc w:val="both"/>
      </w:pPr>
      <w:r>
        <w:t xml:space="preserve">Сумма [сумма], которую ответчик предлагает исключить, относится к [конкретные позиции]. Его расчёт не учитывает [ошибка: источник разницы, действующую редакцию, подтверждённый объём]. Исправленный сравнительный расчёт приложен.</w:t>
      </w:r>
    </w:p>
    <w:p>
      <w:pPr>
        <w:spacing w:after="120" w:line="276"/>
        <w:ind w:firstLine="709"/>
        <w:jc w:val="both"/>
      </w:pPr>
      <w:r>
        <w:t xml:space="preserve">Требования о недостатках, самостоятельных убытках либо санкциях, если они заявлены, подлежат оценке по собственным основаниям. Они не могут без расчёта подменять вывод о том, что вся разница затрат автоматически уменьшает цену.</w:t>
      </w:r>
    </w:p>
    <w:p>
      <w:pPr>
        <w:spacing w:after="120" w:line="276"/>
        <w:ind w:firstLine="709"/>
        <w:jc w:val="both"/>
      </w:pPr>
      <w:r>
        <w:t xml:space="preserve">На основании статей 65, 71, 81 АПК РФ, статьи 710 ГК РФ прошу:</w:t>
      </w:r>
    </w:p>
    <w:p>
      <w:pPr>
        <w:spacing w:after="120" w:line="276"/>
        <w:ind w:left="360" w:hanging="360"/>
        <w:jc w:val="both"/>
      </w:pPr>
      <w:r>
        <w:t xml:space="preserve">1. Приобщить пояснения и подтверждающие документы.</w:t>
      </w:r>
    </w:p>
    <w:p>
      <w:pPr>
        <w:spacing w:after="120" w:line="276"/>
        <w:ind w:left="360" w:hanging="360"/>
        <w:jc w:val="both"/>
      </w:pPr>
      <w:r>
        <w:t xml:space="preserve">2. Оценить состав заявленной экономии и возражения ответчика по конкретным спорным позициям.</w:t>
      </w:r>
    </w:p>
    <w:p>
      <w:pPr>
        <w:spacing w:after="120" w:line="276"/>
        <w:ind w:left="360" w:hanging="360"/>
        <w:jc w:val="both"/>
      </w:pPr>
      <w:r>
        <w:t xml:space="preserve">3. Удовлетворить ранее заявленное требование о взыскании [сумма] рублей задолженности.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Договор, действующие смета и техническое задание.</w:t>
      </w:r>
    </w:p>
    <w:p>
      <w:pPr>
        <w:spacing w:after="120" w:line="276"/>
        <w:ind w:left="360" w:hanging="360"/>
        <w:jc w:val="both"/>
      </w:pPr>
      <w:r>
        <w:t xml:space="preserve">2. Документы о закупке и основании скидки.</w:t>
      </w:r>
    </w:p>
    <w:p>
      <w:pPr>
        <w:spacing w:after="120" w:line="276"/>
        <w:ind w:left="360" w:hanging="360"/>
        <w:jc w:val="both"/>
      </w:pPr>
      <w:r>
        <w:t xml:space="preserve">3. Документы использования материалов и выполнения объёма.</w:t>
      </w:r>
    </w:p>
    <w:p>
      <w:pPr>
        <w:spacing w:after="120" w:line="276"/>
        <w:ind w:left="360" w:hanging="360"/>
        <w:jc w:val="both"/>
      </w:pPr>
      <w:r>
        <w:t xml:space="preserve">4. Материалы контроля качества и ответ на замечания.</w:t>
      </w:r>
    </w:p>
    <w:p>
      <w:pPr>
        <w:spacing w:after="120" w:line="276"/>
        <w:ind w:left="360" w:hanging="360"/>
        <w:jc w:val="both"/>
      </w:pPr>
      <w:r>
        <w:t xml:space="preserve">5. Сравнительный расчёт экономии и задолженности.</w:t>
      </w:r>
    </w:p>
    <w:p>
      <w:pPr>
        <w:spacing w:after="120" w:line="276"/>
        <w:ind w:left="360" w:hanging="360"/>
        <w:jc w:val="both"/>
      </w:pPr>
      <w:r>
        <w:t xml:space="preserve">6. Подтверждение направления документов участникам.</w:t>
      </w:r>
    </w:p>
    <w:p>
      <w:pPr>
        <w:spacing w:after="120" w:line="276"/>
        <w:ind w:left="360" w:hanging="360"/>
        <w:jc w:val="both"/>
      </w:pPr>
      <w:r>
        <w:t xml:space="preserve">7. Документ о полномочиях представителя, если отсутствует в деле.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[Должность, ФИО, 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2026-11-06T22:22:32.813Z</dcterms:created>
  <dcterms:modified xsi:type="dcterms:W3CDTF">2026-11-06T22:22:32.813Z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