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[наименование]</w:t>
      </w:r>
    </w:p>
    <w:p>
      <w:pPr>
        <w:spacing w:after="0"/>
        <w:jc w:val="right"/>
      </w:pPr>
      <w:r>
        <w:t xml:space="preserve">Дело № [номер]</w:t>
      </w:r>
    </w:p>
    <w:p>
      <w:pPr>
        <w:spacing w:after="0"/>
        <w:jc w:val="right"/>
      </w:pPr>
      <w:r>
        <w:t xml:space="preserve">Истец: [наименование, ОГРН, ИНН, адрес]</w:t>
      </w:r>
    </w:p>
    <w:p>
      <w:pPr>
        <w:spacing w:after="0"/>
        <w:jc w:val="right"/>
      </w:pPr>
      <w:r>
        <w:t xml:space="preserve">Ответчик: [наименование, ОГРН, ИНН, адрес]</w:t>
      </w:r>
    </w:p>
    <w:p>
      <w:pPr>
        <w:spacing w:after="0"/>
        <w:jc w:val="right"/>
      </w:pPr>
      <w:r>
        <w:t xml:space="preserve">Представитель истца: [ФИО, реквизиты доверенности, адрес, контакты]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ПИСЬМЕННЫЕ ПОЯСНЕНИЯ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толковании условия договора и наступлении срока оплаты этапа</w:t>
      </w:r>
    </w:p>
    <w:p>
      <w:pPr>
        <w:spacing w:after="120" w:line="276"/>
        <w:ind w:firstLine="709"/>
        <w:jc w:val="both"/>
      </w:pPr>
      <w:r>
        <w:t xml:space="preserve">В производстве суда находится дело по иску [наименование] к [наименование] о взыскании [сумма] рублей задолженности по договору от [дата] № [номер]. Ответчик в отзыве от [дата] отрицает наступление срока платежа за этап [обозначение], ссылаясь на пункт [номер] об окончательном расчёте после передачи общего результата.</w:t>
      </w:r>
    </w:p>
    <w:p>
      <w:pPr>
        <w:spacing w:after="120" w:line="276"/>
        <w:ind w:firstLine="709"/>
        <w:jc w:val="both"/>
      </w:pPr>
      <w:r>
        <w:t xml:space="preserve">Истец представляет настоящие пояснения на основании статьи 81 АПК РФ. Предмет и размер ранее заявленных требований не изменяются. Спорный платёж относится к выполненному и принятому самостоятельному этапу, а не к авансу за неисполненную часть договора.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Согласованная редакция и предмет разногласий</w:t>
      </w:r>
    </w:p>
    <w:p>
      <w:pPr>
        <w:spacing w:after="120" w:line="276"/>
        <w:ind w:firstLine="709"/>
        <w:jc w:val="both"/>
      </w:pPr>
      <w:r>
        <w:t xml:space="preserve">Пункт [номер] договора в редакции от [дата] предусматривает: «[точный текст спорного условия]». Ответчик понимает его как [конкретное значение, указанное в отзыве, ссылка на лист дела]. При таком прочтении срок оплаты этапа [обозначение] не наступает до [событие, на которое ссылается ответчик].</w:t>
      </w:r>
    </w:p>
    <w:p>
      <w:pPr>
        <w:spacing w:after="120" w:line="276"/>
        <w:ind w:firstLine="709"/>
        <w:jc w:val="both"/>
      </w:pPr>
      <w:r>
        <w:t xml:space="preserve">Между тем пункт [номер] приложения [название] отдельно устанавливает: «[точный текст об оплате этапа]». Цена этапа определена в размере [сумма] рублей, срок оплаты составляет [период] после [предусмотренное договором событие]. Приложение подписано обеими сторонами и является частью договора согласно пункту [номер].</w:t>
      </w:r>
    </w:p>
    <w:p>
      <w:pPr>
        <w:spacing w:after="120" w:line="276"/>
        <w:ind w:firstLine="709"/>
        <w:jc w:val="both"/>
      </w:pPr>
      <w:r>
        <w:t xml:space="preserve">В материалах дела находится именно указанная действующая редакция [том, листы]. Документы об изменении данного порядка после её подписания сторонами не заключались, что подтверждается [перечень действующих дополнительных соглашений и их предмет].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Системное значение условия об окончательном расчёте</w:t>
      </w:r>
    </w:p>
    <w:p>
      <w:pPr>
        <w:spacing w:after="120" w:line="276"/>
        <w:ind w:firstLine="709"/>
        <w:jc w:val="both"/>
      </w:pPr>
      <w:r>
        <w:t xml:space="preserve">По статье 431 ГК РФ значение неясного условия устанавливается сопоставлением с другими условиями и смыслом договора в целом. Пункт 43 постановления Пленума ВС РФ от 25.12.2018 № 49 предусматривает системное рассмотрение согласованных положений.</w:t>
      </w:r>
    </w:p>
    <w:p>
      <w:pPr>
        <w:spacing w:after="120" w:line="276"/>
        <w:ind w:firstLine="709"/>
        <w:jc w:val="both"/>
      </w:pPr>
      <w:r>
        <w:t xml:space="preserve">Пункты [номера] выделяют этап [обозначение] по объёму, цене и порядку приёмки. Пункт [номер] регулирует окончательный расчёт за оставшуюся часть исполнения. Его применение к каждому промежуточному платежу лишило бы самостоятельного значения условия [номера], устанавливающие отдельные сроки оплаты.</w:t>
      </w:r>
    </w:p>
    <w:p>
      <w:pPr>
        <w:spacing w:after="120" w:line="276"/>
        <w:ind w:firstLine="709"/>
        <w:jc w:val="both"/>
      </w:pPr>
      <w:r>
        <w:t xml:space="preserve">Термин [спорный термин] используется сторонами также в пункте [номер] в значении [значение]. Предложенное истцом прочтение согласует оба положения: [объяснить различие промежуточного платежа и окончательного расчёта применительно к договору]. Ответчик не объяснил, какое самостоятельное назначение сохраняет график платежей при его подходе.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Согласование условия и поведение сторон</w:t>
      </w:r>
    </w:p>
    <w:p>
      <w:pPr>
        <w:spacing w:after="120" w:line="276"/>
        <w:ind w:firstLine="709"/>
        <w:jc w:val="both"/>
      </w:pPr>
      <w:r>
        <w:t xml:space="preserve">При обсуждении проекта истец письмом от [дата] предложил [содержание предложения]. Ответчик письмом от [дата] подтвердил [конкретное согласованное обстоятельство]. Переписка представлена в полной относящейся к вопросу цепочке с приложенными версиями документов [том, листы либо приложение].</w:t>
      </w:r>
    </w:p>
    <w:p>
      <w:pPr>
        <w:spacing w:after="120" w:line="276"/>
        <w:ind w:firstLine="709"/>
        <w:jc w:val="both"/>
      </w:pPr>
      <w:r>
        <w:t xml:space="preserve">Исполнение предшествующего этапа [обозначение] происходило по тому же порядку: акт подписан [дата], платёж перечислен [дата] с назначением [точный текст]. Стороны не оформляли данный платёж как исключение из договорного механизма; это подтверждается [документы]. Указанные обстоятельства возникли до настоящего спора и согласуются с самостоятельностью оплаты этапов.</w:t>
      </w:r>
    </w:p>
    <w:p>
      <w:pPr>
        <w:spacing w:after="120" w:line="276"/>
        <w:ind w:firstLine="709"/>
        <w:jc w:val="both"/>
      </w:pPr>
      <w:r>
        <w:t xml:space="preserve">Истец ссылается на эти материалы в подтверждение общей воли сторон по второму абзацу статьи 431 ГК РФ. Внутренние документы истца, не доведённые до ответчика, не используются как доказательство согласования спорного порядка.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Наступление срока и ответ на возражения</w:t>
      </w:r>
    </w:p>
    <w:p>
      <w:pPr>
        <w:spacing w:after="120" w:line="276"/>
        <w:ind w:firstLine="709"/>
        <w:jc w:val="both"/>
      </w:pPr>
      <w:r>
        <w:t xml:space="preserve">Этап [обозначение] принят ответчиком по акту от [дата] № [номер] без оговорки об отсрочке оплаты. Предусмотренный договором срок завершился [дата], что следует из [указать порядок исчисления и документы]. За этот этап оплачено [сумма] рублей, остаток составляет [сумма] рублей.</w:t>
      </w:r>
    </w:p>
    <w:p>
      <w:pPr>
        <w:spacing w:after="120" w:line="276"/>
        <w:ind w:firstLine="709"/>
        <w:jc w:val="both"/>
      </w:pPr>
      <w:r>
        <w:t xml:space="preserve">Ссылка ответчика на [конкретный пункт или документ] не опровергает данный вывод, поскольку [содержательное объяснение со ссылкой на доказательства]. Условие об общем результате регулирует [вопрос], тогда как заявленный долг возник из [конкретная обязанность]. Истец не требует оплаты невыполненных этапов и не включает их стоимость в расчёт.</w:t>
      </w:r>
    </w:p>
    <w:p>
      <w:pPr>
        <w:spacing w:after="120" w:line="276"/>
        <w:ind w:firstLine="709"/>
        <w:jc w:val="both"/>
      </w:pPr>
      <w:r>
        <w:t xml:space="preserve">Просьба истца не направлена на изменение цены или перераспределение согласованных рисков. Предлагаемое толкование сохраняет действие каждого относящегося к спору положения и соответствует установленному порядку исполнения договора.</w:t>
      </w:r>
    </w:p>
    <w:p>
      <w:pPr>
        <w:spacing w:after="120" w:line="276"/>
        <w:ind w:firstLine="709"/>
        <w:jc w:val="both"/>
      </w:pPr>
      <w:r>
        <w:t xml:space="preserve">На основании статей 65, 71, 81 АПК РФ, статьи 431 ГК РФ, пунктов 43-46 постановления Пленума ВС РФ от 25.12.2018 № 49 прошу:</w:t>
      </w:r>
    </w:p>
    <w:p>
      <w:pPr>
        <w:spacing w:after="120" w:line="276"/>
        <w:ind w:left="360" w:hanging="360"/>
        <w:jc w:val="both"/>
      </w:pPr>
      <w:r>
        <w:t xml:space="preserve">1. Приобщить настоящие пояснения и приложенные документы к материалам дела.</w:t>
      </w:r>
    </w:p>
    <w:p>
      <w:pPr>
        <w:spacing w:after="120" w:line="276"/>
        <w:ind w:left="360" w:hanging="360"/>
        <w:jc w:val="both"/>
      </w:pPr>
      <w:r>
        <w:t xml:space="preserve">2. Оценить условие пункта [номер] во взаимосвязи с пунктами [номера] и приложением [название] при разрешении вопроса о сроке оплаты этапа [обозначение].</w:t>
      </w:r>
    </w:p>
    <w:p>
      <w:pPr>
        <w:spacing w:after="120" w:line="276"/>
        <w:ind w:left="360" w:hanging="360"/>
        <w:jc w:val="both"/>
      </w:pPr>
      <w:r>
        <w:t xml:space="preserve">3. Удовлетворить ранее заявленное требование о взыскании задолженности в размере [сумма] рублей.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Договор и действующие приложения [перечень, количество листов].</w:t>
      </w:r>
    </w:p>
    <w:p>
      <w:pPr>
        <w:spacing w:after="120" w:line="276"/>
        <w:ind w:left="360" w:hanging="360"/>
        <w:jc w:val="both"/>
      </w:pPr>
      <w:r>
        <w:t xml:space="preserve">2. Переписка о согласовании спорного порядка с версиями приложений [реквизиты].</w:t>
      </w:r>
    </w:p>
    <w:p>
      <w:pPr>
        <w:spacing w:after="120" w:line="276"/>
        <w:ind w:left="360" w:hanging="360"/>
        <w:jc w:val="both"/>
      </w:pPr>
      <w:r>
        <w:t xml:space="preserve">3. Акты и документы о платежах по сопоставимому этапу [реквизиты].</w:t>
      </w:r>
    </w:p>
    <w:p>
      <w:pPr>
        <w:spacing w:after="120" w:line="276"/>
        <w:ind w:left="360" w:hanging="360"/>
        <w:jc w:val="both"/>
      </w:pPr>
      <w:r>
        <w:t xml:space="preserve">4. Акт по спорному этапу и расчёт задолженности [реквизиты].</w:t>
      </w:r>
    </w:p>
    <w:p>
      <w:pPr>
        <w:spacing w:after="120" w:line="276"/>
        <w:ind w:left="360" w:hanging="360"/>
        <w:jc w:val="both"/>
      </w:pPr>
      <w:r>
        <w:t xml:space="preserve">5. Подтверждение направления пояснений и отсутствующих у участников документов.</w:t>
      </w:r>
    </w:p>
    <w:p>
      <w:pPr>
        <w:spacing w:after="120" w:line="276"/>
        <w:ind w:left="360" w:hanging="360"/>
        <w:jc w:val="both"/>
      </w:pPr>
      <w:r>
        <w:t xml:space="preserve">6. Документ о полномочиях представителя, если ранее не представлен.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[Должность, ФИО, подпись]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2026-11-06T22:22:37.174Z</dcterms:created>
  <dcterms:modified xsi:type="dcterms:W3CDTF">2026-11-06T22:22:37.174Z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