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Кредитору: [полное наименование, ОГРН, ИНН, адрес]</w:t>
      </w:r>
    </w:p>
    <w:p>
      <w:pPr>
        <w:spacing w:after="0"/>
        <w:jc w:val="right"/>
      </w:pPr>
      <w:r>
        <w:t xml:space="preserve">От Должника: [полное наименование, ОГРН, ИНН, адрес]</w:t>
      </w:r>
    </w:p>
    <w:p>
      <w:pPr>
        <w:spacing w:after="0"/>
        <w:jc w:val="right"/>
      </w:pPr>
      <w:r>
        <w:t xml:space="preserve">Контактное лицо: [ФИО, должность, телефон]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По договору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ЗАПРОС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подтверждении полномочий получателя исполнения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Обязательство и готовность к передаче</w:t>
      </w:r>
    </w:p>
    <w:p>
      <w:pPr>
        <w:spacing w:after="120" w:line="276"/>
        <w:ind w:firstLine="709"/>
        <w:jc w:val="both"/>
      </w:pPr>
      <w:r>
        <w:t xml:space="preserve">На основании договора от [дата] № [номер] наша организация обязана передать [наименование кредитора] имущество: [наименование, количество, идентификационные признаки] в соответствии со спецификацией [реквизиты].</w:t>
      </w:r>
    </w:p>
    <w:p>
      <w:pPr>
        <w:spacing w:after="120" w:line="276"/>
        <w:ind w:firstLine="709"/>
        <w:jc w:val="both"/>
      </w:pPr>
      <w:r>
        <w:t xml:space="preserve">Договорный срок исполнения: [условие]. Место передачи: [адрес]. Имущество подготовлено к передаче в следующем составе: [перечень либо ссылка на приложение]. Готовность подтверждается [документ, дата].</w:t>
      </w:r>
    </w:p>
    <w:p>
      <w:pPr>
        <w:spacing w:after="120" w:line="276"/>
        <w:ind w:firstLine="709"/>
        <w:jc w:val="both"/>
      </w:pPr>
      <w:r>
        <w:t xml:space="preserve">Настоящий запрос направлен для установления полномочий фактического получателя и организации надлежащего исполнения. Он не содержит отказа от исполнения договора или предложения изменить согласованный предмет обязательства.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Обращение представителя</w:t>
      </w:r>
    </w:p>
    <w:p>
      <w:pPr>
        <w:spacing w:after="120" w:line="276"/>
        <w:ind w:firstLine="709"/>
        <w:jc w:val="both"/>
      </w:pPr>
      <w:r>
        <w:t xml:space="preserve">[Дата, время] для получения имущества обратился [ФИО], представившийся представителем Кредитора. Лицом предъявлен документ [вид, дата, номер, подписант], содержащий следующие полномочия: [точное изложение относящейся части].</w:t>
      </w:r>
    </w:p>
    <w:p>
      <w:pPr>
        <w:spacing w:after="120" w:line="276"/>
        <w:ind w:firstLine="709"/>
        <w:jc w:val="both"/>
      </w:pPr>
      <w:r>
        <w:t xml:space="preserve">Предполагаемое действие представителя состоит в [получение имущества, подписание документа приёмки]. Объём исполнения, который он намерен принять: [сведения]. Данные сопоставлены с [документы о личности и договорные реквизиты в необходимом объёме].</w:t>
      </w:r>
    </w:p>
    <w:p>
      <w:pPr>
        <w:spacing w:after="120" w:line="276"/>
        <w:ind w:firstLine="709"/>
        <w:jc w:val="both"/>
      </w:pPr>
      <w:r>
        <w:t xml:space="preserve">Передача не состоялась в связи с необходимостью уточнить [конкретная неопределённость]. Обстоятельства зафиксированы в [акт, дата, номер]. Копия предъявленного документа и относящиеся материалы прилагаются.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Результаты проверки договорного порядка</w:t>
      </w:r>
    </w:p>
    <w:p>
      <w:pPr>
        <w:spacing w:after="120" w:line="276"/>
        <w:ind w:firstLine="709"/>
        <w:jc w:val="both"/>
      </w:pPr>
      <w:r>
        <w:t xml:space="preserve">Порядок подтверждения получателя предусмотрен пунктом [номер] договора: [содержание]. Каналы юридически значимого обмена определены пунктом [номер]: [сведения].</w:t>
      </w:r>
    </w:p>
    <w:p>
      <w:pPr>
        <w:spacing w:after="120" w:line="276"/>
        <w:ind w:firstLine="709"/>
        <w:jc w:val="both"/>
      </w:pPr>
      <w:r>
        <w:t xml:space="preserve">По результатам проверки материалов, полученных через эти каналы до [дата, время], непосредственное письменное уполномочие Кредитора на указанного представителя применительно к данному исполнению не установлено. Полномочие принять спорное имущество в самом договоре также [конкретный результат проверки].</w:t>
      </w:r>
    </w:p>
    <w:p>
      <w:pPr>
        <w:spacing w:after="120" w:line="276"/>
        <w:ind w:firstLine="709"/>
        <w:jc w:val="both"/>
      </w:pPr>
      <w:r>
        <w:t xml:space="preserve">Проверка проведена по сведениям [подразделения, реестры, переписка]. Если соответствующее подтверждение направлялось ранее, просим сообщить его дату, способ, адресата и реквизиты для оперативного поиска и сопоставления.</w:t>
      </w:r>
    </w:p>
    <w:p>
      <w:pPr>
        <w:spacing w:after="120" w:line="276"/>
        <w:ind w:firstLine="709"/>
        <w:jc w:val="both"/>
      </w:pPr>
      <w:r>
        <w:t xml:space="preserve">Мы не исходим из того, что простой письменной формы самой по себе недостаточно во всех случаях. Учитываются способ предоставления полномочий и исключения, предусмотренные пунктом 2 статьи 312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Обстоятельства, требующие подтверждения</w:t>
      </w:r>
    </w:p>
    <w:p>
      <w:pPr>
        <w:spacing w:after="120" w:line="276"/>
        <w:ind w:firstLine="709"/>
        <w:jc w:val="both"/>
      </w:pPr>
      <w:r>
        <w:t xml:space="preserve">Для надлежащей передачи необходимо установить:</w:t>
      </w:r>
    </w:p>
    <w:p>
      <w:pPr>
        <w:spacing w:after="120" w:line="276"/>
        <w:ind w:left="360" w:hanging="360"/>
        <w:jc w:val="both"/>
      </w:pPr>
      <w:r>
        <w:t xml:space="preserve">1. Уполномочен ли [ФИО] принять имущество по договору [реквизиты] и спецификации [реквизиты].</w:t>
      </w:r>
    </w:p>
    <w:p>
      <w:pPr>
        <w:spacing w:after="120" w:line="276"/>
        <w:ind w:left="360" w:hanging="360"/>
        <w:jc w:val="both"/>
      </w:pPr>
      <w:r>
        <w:t xml:space="preserve">2. Охватывает ли полномочие весь указанный объём либо конкретную часть.</w:t>
      </w:r>
    </w:p>
    <w:p>
      <w:pPr>
        <w:spacing w:after="120" w:line="276"/>
        <w:ind w:left="360" w:hanging="360"/>
        <w:jc w:val="both"/>
      </w:pPr>
      <w:r>
        <w:t xml:space="preserve">3. Вправе ли представитель подписать [название документа приёмки].</w:t>
      </w:r>
    </w:p>
    <w:p>
      <w:pPr>
        <w:spacing w:after="120" w:line="276"/>
        <w:ind w:left="360" w:hanging="360"/>
        <w:jc w:val="both"/>
      </w:pPr>
      <w:r>
        <w:t xml:space="preserve">4. Соответствуют ли предъявленные реквизиты документа сведениям Кредитора.</w:t>
      </w:r>
    </w:p>
    <w:p>
      <w:pPr>
        <w:spacing w:after="120" w:line="276"/>
        <w:ind w:left="360" w:hanging="360"/>
        <w:jc w:val="both"/>
      </w:pPr>
      <w:r>
        <w:t xml:space="preserve">5. Действует ли полномочие на предполагаемую дату передачи.</w:t>
      </w:r>
    </w:p>
    <w:p>
      <w:pPr>
        <w:spacing w:after="120" w:line="276"/>
        <w:ind w:firstLine="709"/>
        <w:jc w:val="both"/>
      </w:pPr>
      <w:r>
        <w:t xml:space="preserve">Конкретная неопределённость заключается в [подробное фактическое описание без неподтверждённых обвинений]. Она имеет значение для исполнения, поскольку [объяснение связи с получателем и действием].</w:t>
      </w:r>
    </w:p>
    <w:p>
      <w:pPr>
        <w:spacing w:after="120" w:line="276"/>
        <w:ind w:firstLine="709"/>
        <w:jc w:val="both"/>
      </w:pPr>
      <w:r>
        <w:t xml:space="preserve">Запрос не касается полномочий, не связанных с передачей указанного имущества, и не требует предоставления полного внутреннего архива Кредитора. Необходим объём подтверждения, позволяющий идентифицировать представителя и пределы его действий.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основание</w:t>
      </w:r>
    </w:p>
    <w:p>
      <w:pPr>
        <w:spacing w:after="120" w:line="276"/>
        <w:ind w:firstLine="709"/>
        <w:jc w:val="both"/>
      </w:pPr>
      <w:r>
        <w:t xml:space="preserve">Пункт 1 статьи 312 ГК РФ предусматривает возможность потребовать доказательства принятия исполнения кредитором или управомоченным им лицом с учётом соглашения сторон, обычаев и существа обязательства.</w:t>
      </w:r>
    </w:p>
    <w:p>
      <w:pPr>
        <w:spacing w:after="120" w:line="276"/>
        <w:ind w:firstLine="709"/>
        <w:jc w:val="both"/>
      </w:pPr>
      <w:r>
        <w:t xml:space="preserve">Пункт 2 указанной статьи регулирует подтверждение полномочий представителя, действующего по документу в простой письменной форме, и устанавливает исключения, в том числе при непосредственном предоставлении уполномочия кредитором должнику и при закреплении полномочий в договоре.</w:t>
      </w:r>
    </w:p>
    <w:p>
      <w:pPr>
        <w:spacing w:after="120" w:line="276"/>
        <w:ind w:firstLine="709"/>
        <w:jc w:val="both"/>
      </w:pPr>
      <w:r>
        <w:t xml:space="preserve">С учётом изложенного просим подтвердить полномочие непосредственно от имени Кредитора предусмотренным договором и законом способом. Нотариальное удостоверение не заявляется нами как единственный допустимый способ во всех обстоятельствах.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Предлагаемый порядок подтверждения</w:t>
      </w:r>
    </w:p>
    <w:p>
      <w:pPr>
        <w:spacing w:after="120" w:line="276"/>
        <w:ind w:firstLine="709"/>
        <w:jc w:val="both"/>
      </w:pPr>
      <w:r>
        <w:t xml:space="preserve">Просим направить письменное подтверждение, содержащее:</w:t>
      </w:r>
    </w:p>
    <w:p>
      <w:pPr>
        <w:spacing w:after="120" w:line="276"/>
        <w:ind w:left="360" w:hanging="360"/>
        <w:jc w:val="both"/>
      </w:pPr>
      <w:r>
        <w:t xml:space="preserve">1. Полное наименование Кредитора и реквизиты договора.</w:t>
      </w:r>
    </w:p>
    <w:p>
      <w:pPr>
        <w:spacing w:after="120" w:line="276"/>
        <w:ind w:left="360" w:hanging="360"/>
        <w:jc w:val="both"/>
      </w:pPr>
      <w:r>
        <w:t xml:space="preserve">2. Данные представителя, достаточные для его идентификации.</w:t>
      </w:r>
    </w:p>
    <w:p>
      <w:pPr>
        <w:spacing w:after="120" w:line="276"/>
        <w:ind w:left="360" w:hanging="360"/>
        <w:jc w:val="both"/>
      </w:pPr>
      <w:r>
        <w:t xml:space="preserve">3. Наименование и объём имущества, которое он вправе принять.</w:t>
      </w:r>
    </w:p>
    <w:p>
      <w:pPr>
        <w:spacing w:after="120" w:line="276"/>
        <w:ind w:left="360" w:hanging="360"/>
        <w:jc w:val="both"/>
      </w:pPr>
      <w:r>
        <w:t xml:space="preserve">4. Право подписания конкретного документа приёмки.</w:t>
      </w:r>
    </w:p>
    <w:p>
      <w:pPr>
        <w:spacing w:after="120" w:line="276"/>
        <w:ind w:left="360" w:hanging="360"/>
        <w:jc w:val="both"/>
      </w:pPr>
      <w:r>
        <w:t xml:space="preserve">5. Срок или относящуюся дату полномочия.</w:t>
      </w:r>
    </w:p>
    <w:p>
      <w:pPr>
        <w:spacing w:after="120" w:line="276"/>
        <w:ind w:left="360" w:hanging="360"/>
        <w:jc w:val="both"/>
      </w:pPr>
      <w:r>
        <w:t xml:space="preserve">6. Сведения о подписанте и основании его действий от имени Кредитора.</w:t>
      </w:r>
    </w:p>
    <w:p>
      <w:pPr>
        <w:spacing w:after="120" w:line="276"/>
        <w:ind w:firstLine="709"/>
        <w:jc w:val="both"/>
      </w:pPr>
      <w:r>
        <w:t xml:space="preserve">Подтверждение просим направить через [ранее согласованный канал] на [адрес или идентификатор]. Если предлагается иной предусмотренный законом способ подтверждения, просим сообщить его и необходимые сведения для проверки.</w:t>
      </w:r>
    </w:p>
    <w:p>
      <w:pPr>
        <w:spacing w:after="120" w:line="276"/>
        <w:ind w:firstLine="709"/>
        <w:jc w:val="both"/>
      </w:pPr>
      <w:r>
        <w:t xml:space="preserve">Если полномочие представителя отсутствует, просим указать надлежащего получателя и подтвердить его полномочия в установленном порядке. Это позволит организовать передачу без сохранения выявленной неопределённости.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Организация исполнения после ответа</w:t>
      </w:r>
    </w:p>
    <w:p>
      <w:pPr>
        <w:spacing w:after="120" w:line="276"/>
        <w:ind w:firstLine="709"/>
        <w:jc w:val="both"/>
      </w:pPr>
      <w:r>
        <w:t xml:space="preserve">После получения достаточного подтверждения готовы согласовать передачу в пределах действующих условий договора. Ответственное лицо нашей организации: [ФИО, должность, контакт].</w:t>
      </w:r>
    </w:p>
    <w:p>
      <w:pPr>
        <w:spacing w:after="120" w:line="276"/>
        <w:ind w:firstLine="709"/>
        <w:jc w:val="both"/>
      </w:pPr>
      <w:r>
        <w:t xml:space="preserve">Имущество находится по адресу [адрес] и подготовлено к передаче [описание состояния]. Предусмотренные договором сопроводительные документы: [перечень]. Сведения о времени и порядке допуска получателя: [условия].</w:t>
      </w:r>
    </w:p>
    <w:p>
      <w:pPr>
        <w:spacing w:after="120" w:line="276"/>
        <w:ind w:firstLine="709"/>
        <w:jc w:val="both"/>
      </w:pPr>
      <w:r>
        <w:t xml:space="preserve">Просим ответить оперативно, по возможности до [дата, время], с учётом установленного договором срока. Указанный организационный ориентир не рассматривается нами как одностороннее изменение срока исполнения или автоматическое возложение на Кредитора последствий задержки.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Фиксация взаимодействия</w:t>
      </w:r>
    </w:p>
    <w:p>
      <w:pPr>
        <w:spacing w:after="120" w:line="276"/>
        <w:ind w:firstLine="709"/>
        <w:jc w:val="both"/>
      </w:pPr>
      <w:r>
        <w:t xml:space="preserve">Для исключения расхождений просим в ответе сослаться на номер настоящего запроса и конкретную передачу. Если ответ содержит исправленные реквизиты, укажите, какие прежние сведения заменяются и на каком основании.</w:t>
      </w:r>
    </w:p>
    <w:p>
      <w:pPr>
        <w:spacing w:after="120" w:line="276"/>
        <w:ind w:firstLine="709"/>
        <w:jc w:val="both"/>
      </w:pPr>
      <w:r>
        <w:t xml:space="preserve">По получении ответа будет проведена проверка его относимости к представителю и объёму исполнения. Если останется определённый неустранённый вопрос, о нём будет сообщено отдельно без повторного истребования уже подтверждённых сведений.</w:t>
      </w:r>
    </w:p>
    <w:p>
      <w:pPr>
        <w:spacing w:after="120" w:line="276"/>
        <w:ind w:firstLine="709"/>
        <w:jc w:val="both"/>
      </w:pPr>
      <w:r>
        <w:t xml:space="preserve">Настоящее письмо не содержит утверждения о поддельности предъявленного документа. Оно фиксирует необходимость подтверждения полномочия в установленном порядке и готовность исполнить обязательство надлежащему лицу.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предъявленного документа о полномочиях.</w:t>
      </w:r>
    </w:p>
    <w:p>
      <w:pPr>
        <w:spacing w:after="120" w:line="276"/>
        <w:ind w:left="360" w:hanging="360"/>
        <w:jc w:val="both"/>
      </w:pPr>
      <w:r>
        <w:t xml:space="preserve">2. Относящиеся к передаче положения договора и спецификации.</w:t>
      </w:r>
    </w:p>
    <w:p>
      <w:pPr>
        <w:spacing w:after="120" w:line="276"/>
        <w:ind w:left="360" w:hanging="360"/>
        <w:jc w:val="both"/>
      </w:pPr>
      <w:r>
        <w:t xml:space="preserve">3. Акт о предполагаемой передаче и выявленной неопределённости.</w:t>
      </w:r>
    </w:p>
    <w:p>
      <w:pPr>
        <w:spacing w:after="120" w:line="276"/>
        <w:ind w:left="360" w:hanging="360"/>
        <w:jc w:val="both"/>
      </w:pPr>
      <w:r>
        <w:t xml:space="preserve">4. Перечень подготовленного имущества.</w:t>
      </w:r>
    </w:p>
    <w:p>
      <w:pPr>
        <w:spacing w:after="120" w:line="276"/>
        <w:ind w:left="360" w:hanging="360"/>
        <w:jc w:val="both"/>
      </w:pPr>
      <w:r>
        <w:t xml:space="preserve">5. Относимая переписка.</w:t>
      </w:r>
    </w:p>
    <w:p>
      <w:pPr>
        <w:spacing w:after="120" w:line="276"/>
        <w:ind w:left="360" w:hanging="360"/>
        <w:jc w:val="both"/>
      </w:pPr>
      <w:r>
        <w:t xml:space="preserve">6. Документы о полномочиях подписанта запроса.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2026-11-06T22:22:52.201Z</dcterms:created>
  <dcterms:modified xsi:type="dcterms:W3CDTF">2026-11-06T22:22:52.201Z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