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CB6BB2" w14:paraId="248DF711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1CAFB7" w14:textId="77777777" w:rsidR="00CB6BB2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55E577EE" wp14:editId="5F36D8ED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BB2" w14:paraId="0405EEDB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4C1D1E" w14:textId="77777777" w:rsidR="00CB6BB2" w:rsidRDefault="00000000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02.05.2006 N 59-ФЗ</w:t>
            </w:r>
            <w:r>
              <w:rPr>
                <w:sz w:val="48"/>
              </w:rPr>
              <w:br/>
              <w:t>(ред. от 28.12.2024)</w:t>
            </w:r>
            <w:r>
              <w:rPr>
                <w:sz w:val="48"/>
              </w:rPr>
              <w:br/>
              <w:t>"О порядке рассмотрения обращений граждан Российской Федерации"</w:t>
            </w:r>
          </w:p>
        </w:tc>
      </w:tr>
      <w:tr w:rsidR="00CB6BB2" w14:paraId="554675E0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A8EAD9" w14:textId="77777777" w:rsidR="00CB6BB2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06.01.2026</w:t>
            </w:r>
            <w:r>
              <w:rPr>
                <w:sz w:val="28"/>
              </w:rPr>
              <w:br/>
              <w:t> </w:t>
            </w:r>
          </w:p>
        </w:tc>
      </w:tr>
    </w:tbl>
    <w:p w14:paraId="0B24F3B6" w14:textId="77777777" w:rsidR="00CB6BB2" w:rsidRDefault="00CB6BB2">
      <w:pPr>
        <w:pStyle w:val="ConsPlusNormal0"/>
        <w:sectPr w:rsidR="00CB6BB2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23A63EB9" w14:textId="77777777" w:rsidR="00CB6BB2" w:rsidRDefault="00CB6BB2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B6BB2" w14:paraId="75B7697F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BC0FC20" w14:textId="77777777" w:rsidR="00CB6BB2" w:rsidRDefault="00000000">
            <w:pPr>
              <w:pStyle w:val="ConsPlusNormal0"/>
            </w:pPr>
            <w:r>
              <w:t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59524F3" w14:textId="77777777" w:rsidR="00CB6BB2" w:rsidRDefault="00000000">
            <w:pPr>
              <w:pStyle w:val="ConsPlusNormal0"/>
              <w:jc w:val="right"/>
            </w:pPr>
            <w:r>
              <w:t>N 59-ФЗ</w:t>
            </w:r>
          </w:p>
        </w:tc>
      </w:tr>
    </w:tbl>
    <w:p w14:paraId="18572AA5" w14:textId="77777777" w:rsidR="00CB6BB2" w:rsidRDefault="00CB6BB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30BB902" w14:textId="77777777" w:rsidR="00CB6BB2" w:rsidRDefault="00CB6BB2">
      <w:pPr>
        <w:pStyle w:val="ConsPlusNormal0"/>
        <w:jc w:val="center"/>
      </w:pPr>
    </w:p>
    <w:p w14:paraId="53C55CFD" w14:textId="77777777" w:rsidR="00CB6BB2" w:rsidRDefault="00000000">
      <w:pPr>
        <w:pStyle w:val="ConsPlusTitle0"/>
        <w:jc w:val="center"/>
      </w:pPr>
      <w:r>
        <w:t>РОССИЙСКАЯ ФЕДЕРАЦИЯ</w:t>
      </w:r>
    </w:p>
    <w:p w14:paraId="558D38E4" w14:textId="77777777" w:rsidR="00CB6BB2" w:rsidRDefault="00CB6BB2">
      <w:pPr>
        <w:pStyle w:val="ConsPlusTitle0"/>
        <w:jc w:val="center"/>
      </w:pPr>
    </w:p>
    <w:p w14:paraId="25CC5AA5" w14:textId="77777777" w:rsidR="00CB6BB2" w:rsidRDefault="00000000">
      <w:pPr>
        <w:pStyle w:val="ConsPlusTitle0"/>
        <w:jc w:val="center"/>
      </w:pPr>
      <w:r>
        <w:t>ФЕДЕРАЛЬНЫЙ ЗАКОН</w:t>
      </w:r>
    </w:p>
    <w:p w14:paraId="2BBE4149" w14:textId="77777777" w:rsidR="00CB6BB2" w:rsidRDefault="00CB6BB2">
      <w:pPr>
        <w:pStyle w:val="ConsPlusTitle0"/>
        <w:jc w:val="center"/>
      </w:pPr>
    </w:p>
    <w:p w14:paraId="3CDB6317" w14:textId="77777777" w:rsidR="00CB6BB2" w:rsidRDefault="00000000">
      <w:pPr>
        <w:pStyle w:val="ConsPlusTitle0"/>
        <w:jc w:val="center"/>
      </w:pPr>
      <w:r>
        <w:t>О ПОРЯДКЕ РАССМОТРЕНИЯ ОБРАЩЕНИЙ</w:t>
      </w:r>
    </w:p>
    <w:p w14:paraId="47752D77" w14:textId="77777777" w:rsidR="00CB6BB2" w:rsidRDefault="00000000">
      <w:pPr>
        <w:pStyle w:val="ConsPlusTitle0"/>
        <w:jc w:val="center"/>
      </w:pPr>
      <w:r>
        <w:t>ГРАЖДАН РОССИЙСКОЙ ФЕДЕРАЦИИ</w:t>
      </w:r>
    </w:p>
    <w:p w14:paraId="755E0C56" w14:textId="77777777" w:rsidR="00CB6BB2" w:rsidRDefault="00CB6BB2">
      <w:pPr>
        <w:pStyle w:val="ConsPlusNormal0"/>
        <w:ind w:firstLine="540"/>
        <w:jc w:val="both"/>
      </w:pPr>
    </w:p>
    <w:p w14:paraId="340C44D7" w14:textId="77777777" w:rsidR="00CB6BB2" w:rsidRDefault="00000000">
      <w:pPr>
        <w:pStyle w:val="ConsPlusNormal0"/>
        <w:jc w:val="right"/>
      </w:pPr>
      <w:r>
        <w:t>Принят</w:t>
      </w:r>
    </w:p>
    <w:p w14:paraId="55B9C0D9" w14:textId="77777777" w:rsidR="00CB6BB2" w:rsidRDefault="00000000">
      <w:pPr>
        <w:pStyle w:val="ConsPlusNormal0"/>
        <w:jc w:val="right"/>
      </w:pPr>
      <w:r>
        <w:t>Государственной Думой</w:t>
      </w:r>
    </w:p>
    <w:p w14:paraId="52282F61" w14:textId="77777777" w:rsidR="00CB6BB2" w:rsidRDefault="00000000">
      <w:pPr>
        <w:pStyle w:val="ConsPlusNormal0"/>
        <w:jc w:val="right"/>
      </w:pPr>
      <w:r>
        <w:t>21 апреля 2006 года</w:t>
      </w:r>
    </w:p>
    <w:p w14:paraId="6AAE8150" w14:textId="77777777" w:rsidR="00CB6BB2" w:rsidRDefault="00CB6BB2">
      <w:pPr>
        <w:pStyle w:val="ConsPlusNormal0"/>
        <w:jc w:val="right"/>
      </w:pPr>
    </w:p>
    <w:p w14:paraId="43A3DB8A" w14:textId="77777777" w:rsidR="00CB6BB2" w:rsidRDefault="00000000">
      <w:pPr>
        <w:pStyle w:val="ConsPlusNormal0"/>
        <w:jc w:val="right"/>
      </w:pPr>
      <w:r>
        <w:t>Одобрен</w:t>
      </w:r>
    </w:p>
    <w:p w14:paraId="002A122E" w14:textId="77777777" w:rsidR="00CB6BB2" w:rsidRDefault="00000000">
      <w:pPr>
        <w:pStyle w:val="ConsPlusNormal0"/>
        <w:jc w:val="right"/>
      </w:pPr>
      <w:r>
        <w:t>Советом Федерации</w:t>
      </w:r>
    </w:p>
    <w:p w14:paraId="69082867" w14:textId="77777777" w:rsidR="00CB6BB2" w:rsidRDefault="00000000">
      <w:pPr>
        <w:pStyle w:val="ConsPlusNormal0"/>
        <w:jc w:val="right"/>
      </w:pPr>
      <w:r>
        <w:t>26 апреля 2006 года</w:t>
      </w:r>
    </w:p>
    <w:p w14:paraId="7902F260" w14:textId="77777777" w:rsidR="00CB6BB2" w:rsidRDefault="00CB6BB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B6BB2" w14:paraId="39AFF2F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37E0" w14:textId="77777777" w:rsidR="00CB6BB2" w:rsidRDefault="00CB6BB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4E89" w14:textId="77777777" w:rsidR="00CB6BB2" w:rsidRDefault="00CB6BB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EAEC685" w14:textId="77777777" w:rsidR="00CB6BB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202BF12" w14:textId="77777777" w:rsidR="00CB6BB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14:paraId="6E68FED0" w14:textId="77777777" w:rsidR="00CB6BB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10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11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12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14:paraId="4D045358" w14:textId="77777777" w:rsidR="00CB6BB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13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4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5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14:paraId="39FE3275" w14:textId="77777777" w:rsidR="00CB6BB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6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7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8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14:paraId="67E28406" w14:textId="77777777" w:rsidR="00CB6BB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9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14:paraId="77EFCBFE" w14:textId="77777777" w:rsidR="00CB6BB2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1CC1B" w14:textId="77777777" w:rsidR="00CB6BB2" w:rsidRDefault="00CB6BB2">
            <w:pPr>
              <w:pStyle w:val="ConsPlusNormal0"/>
            </w:pPr>
          </w:p>
        </w:tc>
      </w:tr>
    </w:tbl>
    <w:p w14:paraId="2E08A853" w14:textId="77777777" w:rsidR="00CB6BB2" w:rsidRDefault="00CB6BB2">
      <w:pPr>
        <w:pStyle w:val="ConsPlusNormal0"/>
        <w:ind w:firstLine="540"/>
        <w:jc w:val="both"/>
      </w:pPr>
    </w:p>
    <w:p w14:paraId="1D2E53A4" w14:textId="77777777" w:rsidR="00CB6BB2" w:rsidRDefault="00000000">
      <w:pPr>
        <w:pStyle w:val="ConsPlusTitle0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14:paraId="154B8C1A" w14:textId="77777777" w:rsidR="00CB6BB2" w:rsidRDefault="00CB6BB2">
      <w:pPr>
        <w:pStyle w:val="ConsPlusNormal0"/>
        <w:ind w:firstLine="540"/>
        <w:jc w:val="both"/>
      </w:pPr>
    </w:p>
    <w:p w14:paraId="0E4A8CE7" w14:textId="77777777" w:rsidR="00CB6BB2" w:rsidRDefault="00000000">
      <w:pPr>
        <w:pStyle w:val="ConsPlusNormal0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2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14:paraId="5D0C2A05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21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14:paraId="36B4F32F" w14:textId="77777777" w:rsidR="00CB6BB2" w:rsidRDefault="00000000">
      <w:pPr>
        <w:pStyle w:val="ConsPlusNormal0"/>
        <w:spacing w:before="24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14:paraId="56E22518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</w:t>
      </w:r>
      <w:r>
        <w:lastRenderedPageBreak/>
        <w:t>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14:paraId="3CB5ED73" w14:textId="77777777" w:rsidR="00CB6BB2" w:rsidRDefault="00000000">
      <w:pPr>
        <w:pStyle w:val="ConsPlusNormal0"/>
        <w:jc w:val="both"/>
      </w:pPr>
      <w:r>
        <w:t xml:space="preserve">(часть 4 введена Федеральным </w:t>
      </w:r>
      <w:hyperlink r:id="rId22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07.05.2013 N 80-ФЗ)</w:t>
      </w:r>
    </w:p>
    <w:p w14:paraId="2A63258D" w14:textId="77777777" w:rsidR="00CB6BB2" w:rsidRDefault="00CB6BB2">
      <w:pPr>
        <w:pStyle w:val="ConsPlusNormal0"/>
        <w:ind w:firstLine="540"/>
        <w:jc w:val="both"/>
      </w:pPr>
    </w:p>
    <w:p w14:paraId="38A464B8" w14:textId="77777777" w:rsidR="00CB6BB2" w:rsidRDefault="00000000">
      <w:pPr>
        <w:pStyle w:val="ConsPlusTitle0"/>
        <w:ind w:firstLine="540"/>
        <w:jc w:val="both"/>
        <w:outlineLvl w:val="0"/>
      </w:pPr>
      <w:r>
        <w:t>Статья 2. Право граждан на обращение</w:t>
      </w:r>
    </w:p>
    <w:p w14:paraId="15B8C029" w14:textId="77777777" w:rsidR="00CB6BB2" w:rsidRDefault="00CB6BB2">
      <w:pPr>
        <w:pStyle w:val="ConsPlusNormal0"/>
        <w:ind w:firstLine="540"/>
        <w:jc w:val="both"/>
      </w:pPr>
    </w:p>
    <w:p w14:paraId="6BB0AC26" w14:textId="77777777" w:rsidR="00CB6BB2" w:rsidRDefault="00000000">
      <w:pPr>
        <w:pStyle w:val="ConsPlusNormal0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14:paraId="73C9240A" w14:textId="77777777" w:rsidR="00CB6BB2" w:rsidRDefault="00000000">
      <w:pPr>
        <w:pStyle w:val="ConsPlusNormal0"/>
        <w:jc w:val="both"/>
      </w:pPr>
      <w:r>
        <w:t xml:space="preserve">(часть 1 в ред. Федерального </w:t>
      </w:r>
      <w:hyperlink r:id="rId23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07.05.2013 N 80-ФЗ)</w:t>
      </w:r>
    </w:p>
    <w:p w14:paraId="067885C1" w14:textId="77777777" w:rsidR="00CB6BB2" w:rsidRDefault="00000000">
      <w:pPr>
        <w:pStyle w:val="ConsPlusNormal0"/>
        <w:spacing w:before="24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14:paraId="58AFE2CD" w14:textId="77777777" w:rsidR="00CB6BB2" w:rsidRDefault="00000000">
      <w:pPr>
        <w:pStyle w:val="ConsPlusNormal0"/>
        <w:spacing w:before="240"/>
        <w:ind w:firstLine="540"/>
        <w:jc w:val="both"/>
      </w:pPr>
      <w:r>
        <w:t>3. Рассмотрение обращений граждан осуществляется бесплатно.</w:t>
      </w:r>
    </w:p>
    <w:p w14:paraId="6E9CBA52" w14:textId="77777777" w:rsidR="00CB6BB2" w:rsidRDefault="00CB6BB2">
      <w:pPr>
        <w:pStyle w:val="ConsPlusNormal0"/>
        <w:ind w:firstLine="540"/>
        <w:jc w:val="both"/>
      </w:pPr>
    </w:p>
    <w:p w14:paraId="0DA4D28E" w14:textId="77777777" w:rsidR="00CB6BB2" w:rsidRDefault="00000000">
      <w:pPr>
        <w:pStyle w:val="ConsPlusTitle0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14:paraId="072E4152" w14:textId="77777777" w:rsidR="00CB6BB2" w:rsidRDefault="00CB6BB2">
      <w:pPr>
        <w:pStyle w:val="ConsPlusNormal0"/>
        <w:ind w:firstLine="540"/>
        <w:jc w:val="both"/>
      </w:pPr>
    </w:p>
    <w:p w14:paraId="148C8EF4" w14:textId="77777777" w:rsidR="00CB6BB2" w:rsidRDefault="00000000">
      <w:pPr>
        <w:pStyle w:val="ConsPlusNormal0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14:paraId="6F54E7E7" w14:textId="77777777" w:rsidR="00CB6BB2" w:rsidRDefault="00000000">
      <w:pPr>
        <w:pStyle w:val="ConsPlusNormal0"/>
        <w:spacing w:before="24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14:paraId="27516AC7" w14:textId="77777777" w:rsidR="00CB6BB2" w:rsidRDefault="00CB6BB2">
      <w:pPr>
        <w:pStyle w:val="ConsPlusNormal0"/>
        <w:ind w:firstLine="540"/>
        <w:jc w:val="both"/>
      </w:pPr>
    </w:p>
    <w:p w14:paraId="797A1075" w14:textId="77777777" w:rsidR="00CB6BB2" w:rsidRDefault="00000000">
      <w:pPr>
        <w:pStyle w:val="ConsPlusTitle0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14:paraId="5AD6533C" w14:textId="77777777" w:rsidR="00CB6BB2" w:rsidRDefault="00CB6BB2">
      <w:pPr>
        <w:pStyle w:val="ConsPlusNormal0"/>
        <w:ind w:firstLine="540"/>
        <w:jc w:val="both"/>
      </w:pPr>
    </w:p>
    <w:p w14:paraId="6B441304" w14:textId="77777777" w:rsidR="00CB6BB2" w:rsidRDefault="00000000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14:paraId="2D9A61B6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</w:t>
      </w:r>
      <w:r>
        <w:lastRenderedPageBreak/>
        <w:t>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14:paraId="16A35444" w14:textId="77777777" w:rsidR="00CB6BB2" w:rsidRDefault="00000000">
      <w:pPr>
        <w:pStyle w:val="ConsPlusNormal0"/>
        <w:jc w:val="both"/>
      </w:pPr>
      <w:r>
        <w:t xml:space="preserve">(п. 1 в ред. Федерального </w:t>
      </w:r>
      <w:hyperlink r:id="rId25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547-ФЗ)</w:t>
      </w:r>
    </w:p>
    <w:p w14:paraId="12E483AE" w14:textId="77777777" w:rsidR="00CB6BB2" w:rsidRDefault="00000000">
      <w:pPr>
        <w:pStyle w:val="ConsPlusNormal0"/>
        <w:spacing w:before="24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14:paraId="639C6EEB" w14:textId="77777777" w:rsidR="00CB6BB2" w:rsidRDefault="00000000">
      <w:pPr>
        <w:pStyle w:val="ConsPlusNormal0"/>
        <w:spacing w:before="24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14:paraId="03581CDE" w14:textId="77777777" w:rsidR="00CB6BB2" w:rsidRDefault="00000000">
      <w:pPr>
        <w:pStyle w:val="ConsPlusNormal0"/>
        <w:spacing w:before="24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14:paraId="66582EE9" w14:textId="77777777" w:rsidR="00CB6BB2" w:rsidRDefault="00000000">
      <w:pPr>
        <w:pStyle w:val="ConsPlusNormal0"/>
        <w:spacing w:before="24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14:paraId="600C9EAC" w14:textId="77777777" w:rsidR="00CB6BB2" w:rsidRDefault="00CB6BB2">
      <w:pPr>
        <w:pStyle w:val="ConsPlusNormal0"/>
        <w:ind w:firstLine="540"/>
        <w:jc w:val="both"/>
      </w:pPr>
    </w:p>
    <w:p w14:paraId="5F301A41" w14:textId="77777777" w:rsidR="00CB6BB2" w:rsidRDefault="00000000">
      <w:pPr>
        <w:pStyle w:val="ConsPlusTitle0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14:paraId="536C0D6C" w14:textId="77777777" w:rsidR="00CB6BB2" w:rsidRDefault="00CB6BB2">
      <w:pPr>
        <w:pStyle w:val="ConsPlusNormal0"/>
        <w:ind w:firstLine="540"/>
        <w:jc w:val="both"/>
      </w:pPr>
    </w:p>
    <w:p w14:paraId="734BD1F5" w14:textId="77777777" w:rsidR="00CB6BB2" w:rsidRDefault="00000000">
      <w:pPr>
        <w:pStyle w:val="ConsPlusNormal0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14:paraId="3EC28928" w14:textId="77777777" w:rsidR="00CB6BB2" w:rsidRDefault="00000000">
      <w:pPr>
        <w:pStyle w:val="ConsPlusNormal0"/>
        <w:spacing w:before="24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14:paraId="4814A5C3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26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">
        <w:r>
          <w:rPr>
            <w:color w:val="0000FF"/>
          </w:rPr>
          <w:t>закона</w:t>
        </w:r>
      </w:hyperlink>
      <w:r>
        <w:t xml:space="preserve"> от 27.07.2010 N 227-ФЗ)</w:t>
      </w:r>
    </w:p>
    <w:p w14:paraId="5B2808B3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7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;</w:t>
      </w:r>
    </w:p>
    <w:p w14:paraId="29E29338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 w:tooltip="Статья 11. Порядок рассмотрения отдельных обращений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14:paraId="74369D2A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28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27.11.2017 N 355-ФЗ)</w:t>
      </w:r>
    </w:p>
    <w:p w14:paraId="6E383B95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9" w:tooltip="&quot;Кодекс административного судопроизводства Российской Федерации&quot; от 08.03.2015 N 21-ФЗ (ред. от 15.12.2025, с изм. от 24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14:paraId="7E52AF8C" w14:textId="77777777" w:rsidR="00CB6BB2" w:rsidRDefault="00000000">
      <w:pPr>
        <w:pStyle w:val="ConsPlusNormal0"/>
        <w:spacing w:before="240"/>
        <w:ind w:firstLine="540"/>
        <w:jc w:val="both"/>
      </w:pPr>
      <w:r>
        <w:lastRenderedPageBreak/>
        <w:t>5) обращаться с заявлением о прекращении рассмотрения обращения.</w:t>
      </w:r>
    </w:p>
    <w:p w14:paraId="452587C5" w14:textId="77777777" w:rsidR="00CB6BB2" w:rsidRDefault="00CB6BB2">
      <w:pPr>
        <w:pStyle w:val="ConsPlusNormal0"/>
        <w:ind w:firstLine="540"/>
        <w:jc w:val="both"/>
      </w:pPr>
    </w:p>
    <w:p w14:paraId="4BD6586C" w14:textId="77777777" w:rsidR="00CB6BB2" w:rsidRDefault="00000000">
      <w:pPr>
        <w:pStyle w:val="ConsPlusTitle0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14:paraId="790B087D" w14:textId="77777777" w:rsidR="00CB6BB2" w:rsidRDefault="00CB6BB2">
      <w:pPr>
        <w:pStyle w:val="ConsPlusNormal0"/>
        <w:ind w:firstLine="540"/>
        <w:jc w:val="both"/>
      </w:pPr>
    </w:p>
    <w:p w14:paraId="37519AC6" w14:textId="77777777" w:rsidR="00CB6BB2" w:rsidRDefault="00000000">
      <w:pPr>
        <w:pStyle w:val="ConsPlusNormal0"/>
        <w:ind w:firstLine="540"/>
        <w:jc w:val="both"/>
      </w:pPr>
      <w:r>
        <w:t xml:space="preserve">1. Запрещается </w:t>
      </w:r>
      <w:hyperlink r:id="rId30" w:tooltip="&quot;Обзор практики рассмотрения судами дел по спорам о защите чести, достоинства и деловой репутации&quot; (утв. Президиумом Верховного Суда РФ 16.03.2016) {КонсультантПлюс}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14:paraId="50AB5F0B" w14:textId="77777777" w:rsidR="00CB6BB2" w:rsidRDefault="00000000">
      <w:pPr>
        <w:pStyle w:val="ConsPlusNormal0"/>
        <w:spacing w:before="24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31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14:paraId="5969FCEA" w14:textId="77777777" w:rsidR="00CB6BB2" w:rsidRDefault="00000000">
      <w:pPr>
        <w:pStyle w:val="ConsPlusNormal0"/>
        <w:spacing w:before="240"/>
        <w:ind w:firstLine="540"/>
        <w:jc w:val="both"/>
      </w:pPr>
      <w:r>
        <w:t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14:paraId="521887A1" w14:textId="77777777" w:rsidR="00CB6BB2" w:rsidRDefault="00000000">
      <w:pPr>
        <w:pStyle w:val="ConsPlusNormal0"/>
        <w:jc w:val="both"/>
      </w:pPr>
      <w:r>
        <w:t xml:space="preserve">(часть 3 введена Федеральным </w:t>
      </w:r>
      <w:hyperlink r:id="rId32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547-ФЗ)</w:t>
      </w:r>
    </w:p>
    <w:p w14:paraId="1218178A" w14:textId="77777777" w:rsidR="00CB6BB2" w:rsidRDefault="00CB6BB2">
      <w:pPr>
        <w:pStyle w:val="ConsPlusNormal0"/>
        <w:ind w:firstLine="540"/>
        <w:jc w:val="both"/>
      </w:pPr>
    </w:p>
    <w:p w14:paraId="414BB9C3" w14:textId="77777777" w:rsidR="00CB6BB2" w:rsidRDefault="00000000">
      <w:pPr>
        <w:pStyle w:val="ConsPlusTitle0"/>
        <w:ind w:firstLine="540"/>
        <w:jc w:val="both"/>
        <w:outlineLvl w:val="0"/>
      </w:pPr>
      <w:r>
        <w:t>Статья 7. Требования к письменному обращению</w:t>
      </w:r>
    </w:p>
    <w:p w14:paraId="11224343" w14:textId="77777777" w:rsidR="00CB6BB2" w:rsidRDefault="00CB6BB2">
      <w:pPr>
        <w:pStyle w:val="ConsPlusNormal0"/>
        <w:ind w:firstLine="540"/>
        <w:jc w:val="both"/>
      </w:pPr>
    </w:p>
    <w:p w14:paraId="6A7B1783" w14:textId="77777777" w:rsidR="00CB6BB2" w:rsidRDefault="00000000">
      <w:pPr>
        <w:pStyle w:val="ConsPlusNormal0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14:paraId="0F41E2F2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3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04.08.2023 N 480-ФЗ)</w:t>
      </w:r>
    </w:p>
    <w:p w14:paraId="6DAC1608" w14:textId="77777777" w:rsidR="00CB6BB2" w:rsidRDefault="00000000">
      <w:pPr>
        <w:pStyle w:val="ConsPlusNormal0"/>
        <w:spacing w:before="24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14:paraId="7DD632FA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34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04.08.2023 N 480-ФЗ)</w:t>
      </w:r>
    </w:p>
    <w:p w14:paraId="1D6EAD9D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 w:tooltip="Статья 10. Рассмотрение обращения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</w:t>
      </w:r>
      <w:r>
        <w:lastRenderedPageBreak/>
        <w:t>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14:paraId="3A071F33" w14:textId="77777777" w:rsidR="00CB6BB2" w:rsidRDefault="00000000">
      <w:pPr>
        <w:pStyle w:val="ConsPlusNormal0"/>
        <w:jc w:val="both"/>
      </w:pPr>
      <w:r>
        <w:t xml:space="preserve">(в ред. Федеральных законов от 27.11.2017 </w:t>
      </w:r>
      <w:hyperlink r:id="rId35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355-ФЗ</w:t>
        </w:r>
      </w:hyperlink>
      <w:r>
        <w:t xml:space="preserve">, от 04.08.2023 </w:t>
      </w:r>
      <w:hyperlink r:id="rId36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480-ФЗ</w:t>
        </w:r>
      </w:hyperlink>
      <w:r>
        <w:t xml:space="preserve">, от 28.12.2024 </w:t>
      </w:r>
      <w:hyperlink r:id="rId37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547-ФЗ</w:t>
        </w:r>
      </w:hyperlink>
      <w:r>
        <w:t>)</w:t>
      </w:r>
    </w:p>
    <w:p w14:paraId="3E44C616" w14:textId="77777777" w:rsidR="00CB6BB2" w:rsidRDefault="00CB6BB2">
      <w:pPr>
        <w:pStyle w:val="ConsPlusNormal0"/>
        <w:ind w:firstLine="540"/>
        <w:jc w:val="both"/>
      </w:pPr>
    </w:p>
    <w:p w14:paraId="6F701CAC" w14:textId="77777777" w:rsidR="00CB6BB2" w:rsidRDefault="00000000">
      <w:pPr>
        <w:pStyle w:val="ConsPlusTitle0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14:paraId="3B08D4CA" w14:textId="77777777" w:rsidR="00CB6BB2" w:rsidRDefault="00CB6BB2">
      <w:pPr>
        <w:pStyle w:val="ConsPlusNormal0"/>
        <w:ind w:firstLine="540"/>
        <w:jc w:val="both"/>
      </w:pPr>
    </w:p>
    <w:p w14:paraId="5CD82F35" w14:textId="77777777" w:rsidR="00CB6BB2" w:rsidRDefault="00000000">
      <w:pPr>
        <w:pStyle w:val="ConsPlusNormal0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14:paraId="6C97FEAF" w14:textId="77777777" w:rsidR="00CB6BB2" w:rsidRDefault="00000000">
      <w:pPr>
        <w:pStyle w:val="ConsPlusNormal0"/>
        <w:spacing w:before="24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14:paraId="1E127823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14:paraId="4597943B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8" w:tooltip="Федеральный закон от 18.07.2006 N 109-ФЗ (ред. от 31.07.2025) &quot;О миграционном учете иностранных граждан и лиц без гражданства в Российской Федерации&quot;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14:paraId="631E7A24" w14:textId="77777777" w:rsidR="00CB6BB2" w:rsidRDefault="00000000">
      <w:pPr>
        <w:pStyle w:val="ConsPlusNormal0"/>
        <w:jc w:val="both"/>
      </w:pPr>
      <w:r>
        <w:t xml:space="preserve">(часть 3.1 введена Федеральным </w:t>
      </w:r>
      <w:hyperlink r:id="rId39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40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">
        <w:r>
          <w:rPr>
            <w:color w:val="0000FF"/>
          </w:rPr>
          <w:t>закона</w:t>
        </w:r>
      </w:hyperlink>
      <w:r>
        <w:t xml:space="preserve"> от 27.12.2018 N 528-ФЗ)</w:t>
      </w:r>
    </w:p>
    <w:p w14:paraId="2340A7B3" w14:textId="77777777" w:rsidR="00CB6BB2" w:rsidRDefault="00000000">
      <w:pPr>
        <w:pStyle w:val="ConsPlusNormal0"/>
        <w:spacing w:before="24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14:paraId="026E31BB" w14:textId="77777777" w:rsidR="00CB6BB2" w:rsidRDefault="00000000">
      <w:pPr>
        <w:pStyle w:val="ConsPlusNormal0"/>
        <w:spacing w:before="24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14:paraId="58769325" w14:textId="77777777" w:rsidR="00CB6BB2" w:rsidRDefault="00000000">
      <w:pPr>
        <w:pStyle w:val="ConsPlusNormal0"/>
        <w:spacing w:before="24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14:paraId="57F7E5D5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41" w:tooltip="&quot;Кодекс административного судопроизводства Российской Федерации&quot; от 08.03.2015 N 21-ФЗ (ред. от 15.12.2025, с изм. от 24.12.2025) {КонсультантПлюс}">
        <w:r>
          <w:rPr>
            <w:color w:val="0000FF"/>
          </w:rPr>
          <w:t>порядке</w:t>
        </w:r>
      </w:hyperlink>
      <w:r>
        <w:t xml:space="preserve"> в суд.</w:t>
      </w:r>
    </w:p>
    <w:p w14:paraId="5C3902BB" w14:textId="77777777" w:rsidR="00CB6BB2" w:rsidRDefault="00CB6BB2">
      <w:pPr>
        <w:pStyle w:val="ConsPlusNormal0"/>
        <w:ind w:firstLine="540"/>
        <w:jc w:val="both"/>
      </w:pPr>
    </w:p>
    <w:p w14:paraId="122A9E6C" w14:textId="77777777" w:rsidR="00CB6BB2" w:rsidRDefault="00000000">
      <w:pPr>
        <w:pStyle w:val="ConsPlusTitle0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14:paraId="080C4A96" w14:textId="77777777" w:rsidR="00CB6BB2" w:rsidRDefault="00CB6BB2">
      <w:pPr>
        <w:pStyle w:val="ConsPlusNormal0"/>
        <w:ind w:firstLine="540"/>
        <w:jc w:val="both"/>
      </w:pPr>
    </w:p>
    <w:p w14:paraId="5A961C8E" w14:textId="77777777" w:rsidR="00CB6BB2" w:rsidRDefault="00000000">
      <w:pPr>
        <w:pStyle w:val="ConsPlusNormal0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14:paraId="4BD2590A" w14:textId="77777777" w:rsidR="00CB6BB2" w:rsidRDefault="00000000">
      <w:pPr>
        <w:pStyle w:val="ConsPlusNormal0"/>
        <w:spacing w:before="24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14:paraId="5FAEAC39" w14:textId="77777777" w:rsidR="00CB6BB2" w:rsidRDefault="00CB6BB2">
      <w:pPr>
        <w:pStyle w:val="ConsPlusNormal0"/>
        <w:ind w:firstLine="540"/>
        <w:jc w:val="both"/>
      </w:pPr>
    </w:p>
    <w:p w14:paraId="4B11ED82" w14:textId="77777777" w:rsidR="00CB6BB2" w:rsidRDefault="00000000">
      <w:pPr>
        <w:pStyle w:val="ConsPlusTitle0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14:paraId="09D17629" w14:textId="77777777" w:rsidR="00CB6BB2" w:rsidRDefault="00CB6BB2">
      <w:pPr>
        <w:pStyle w:val="ConsPlusNormal0"/>
        <w:ind w:firstLine="540"/>
        <w:jc w:val="both"/>
      </w:pPr>
    </w:p>
    <w:p w14:paraId="43AEC5E1" w14:textId="77777777" w:rsidR="00CB6BB2" w:rsidRDefault="00000000">
      <w:pPr>
        <w:pStyle w:val="ConsPlusNormal0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14:paraId="22EA316A" w14:textId="77777777" w:rsidR="00CB6BB2" w:rsidRDefault="00000000">
      <w:pPr>
        <w:pStyle w:val="ConsPlusNormal0"/>
        <w:spacing w:before="24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14:paraId="0D767FD6" w14:textId="77777777" w:rsidR="00CB6BB2" w:rsidRDefault="00000000">
      <w:pPr>
        <w:pStyle w:val="ConsPlusNormal0"/>
        <w:spacing w:before="24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14:paraId="1612DD6E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">
        <w:r>
          <w:rPr>
            <w:color w:val="0000FF"/>
          </w:rPr>
          <w:t>закона</w:t>
        </w:r>
      </w:hyperlink>
      <w:r>
        <w:t xml:space="preserve"> от 27.07.2010 N 227-ФЗ)</w:t>
      </w:r>
    </w:p>
    <w:p w14:paraId="6CC590A3" w14:textId="77777777" w:rsidR="00CB6BB2" w:rsidRDefault="00000000">
      <w:pPr>
        <w:pStyle w:val="ConsPlusNormal0"/>
        <w:spacing w:before="24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14:paraId="724AA896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 w:tooltip="Статья 11. Порядок рассмотрения отдельных обращений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14:paraId="35326792" w14:textId="77777777" w:rsidR="00CB6BB2" w:rsidRDefault="00000000">
      <w:pPr>
        <w:pStyle w:val="ConsPlusNormal0"/>
        <w:spacing w:before="24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14:paraId="69BC2739" w14:textId="77777777" w:rsidR="00CB6BB2" w:rsidRDefault="00000000">
      <w:pPr>
        <w:pStyle w:val="ConsPlusNormal0"/>
        <w:spacing w:before="24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4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14:paraId="7239B814" w14:textId="77777777" w:rsidR="00CB6BB2" w:rsidRDefault="00000000">
      <w:pPr>
        <w:pStyle w:val="ConsPlusNormal0"/>
        <w:spacing w:before="24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14:paraId="2B57D991" w14:textId="77777777" w:rsidR="00CB6BB2" w:rsidRDefault="00000000">
      <w:pPr>
        <w:pStyle w:val="ConsPlusNormal0"/>
        <w:spacing w:before="24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14:paraId="644264B8" w14:textId="77777777" w:rsidR="00CB6BB2" w:rsidRDefault="00000000">
      <w:pPr>
        <w:pStyle w:val="ConsPlusNormal0"/>
        <w:jc w:val="both"/>
      </w:pPr>
      <w:r>
        <w:t xml:space="preserve">(в ред. Федеральных законов от 27.11.2017 </w:t>
      </w:r>
      <w:hyperlink r:id="rId4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355-ФЗ</w:t>
        </w:r>
      </w:hyperlink>
      <w:r>
        <w:t xml:space="preserve">, от 04.08.2023 </w:t>
      </w:r>
      <w:hyperlink r:id="rId45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480-ФЗ</w:t>
        </w:r>
      </w:hyperlink>
      <w:r>
        <w:t xml:space="preserve">, от 28.12.2024 </w:t>
      </w:r>
      <w:hyperlink r:id="rId46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N 547-ФЗ</w:t>
        </w:r>
      </w:hyperlink>
      <w:r>
        <w:t>)</w:t>
      </w:r>
    </w:p>
    <w:p w14:paraId="621EC6E6" w14:textId="77777777" w:rsidR="00CB6BB2" w:rsidRDefault="00CB6BB2">
      <w:pPr>
        <w:pStyle w:val="ConsPlusNormal0"/>
        <w:ind w:firstLine="540"/>
        <w:jc w:val="both"/>
      </w:pPr>
    </w:p>
    <w:p w14:paraId="51C16083" w14:textId="77777777" w:rsidR="00CB6BB2" w:rsidRDefault="00000000">
      <w:pPr>
        <w:pStyle w:val="ConsPlusTitle0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14:paraId="02A05E35" w14:textId="77777777" w:rsidR="00CB6BB2" w:rsidRDefault="00CB6BB2">
      <w:pPr>
        <w:pStyle w:val="ConsPlusNormal0"/>
        <w:ind w:firstLine="540"/>
        <w:jc w:val="both"/>
      </w:pPr>
    </w:p>
    <w:p w14:paraId="5D4AB7D9" w14:textId="77777777" w:rsidR="00CB6BB2" w:rsidRDefault="00000000">
      <w:pPr>
        <w:pStyle w:val="ConsPlusNormal0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14:paraId="167BDA33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02.07.2013 N 182-ФЗ)</w:t>
      </w:r>
    </w:p>
    <w:p w14:paraId="286EA341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8" w:tooltip="&quot;Гражданский процессуальный кодекс Российской Федерации&quot; от 14.11.2002 N 138-ФЗ (ред. от 15.12.2025, с изм. от 22.12.2025) ------------ Недействующая редакция {КонсультантПлюс}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14:paraId="3779CE74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4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29.06.2010 N 126-ФЗ)</w:t>
      </w:r>
    </w:p>
    <w:p w14:paraId="56F209D0" w14:textId="77777777" w:rsidR="00CB6BB2" w:rsidRDefault="00000000">
      <w:pPr>
        <w:pStyle w:val="ConsPlusNormal0"/>
        <w:spacing w:before="24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14:paraId="1E6F49F4" w14:textId="77777777" w:rsidR="00CB6BB2" w:rsidRDefault="00000000">
      <w:pPr>
        <w:pStyle w:val="ConsPlusNormal0"/>
        <w:spacing w:before="240"/>
        <w:ind w:firstLine="540"/>
        <w:jc w:val="both"/>
      </w:pPr>
      <w:bookmarkStart w:id="7" w:name="P121"/>
      <w:bookmarkEnd w:id="7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2E74E3DE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50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29.06.2010 N 126-ФЗ)</w:t>
      </w:r>
    </w:p>
    <w:p w14:paraId="55568766" w14:textId="77777777" w:rsidR="00CB6BB2" w:rsidRDefault="00000000">
      <w:pPr>
        <w:pStyle w:val="ConsPlusNormal0"/>
        <w:spacing w:before="24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14:paraId="73954664" w14:textId="77777777" w:rsidR="00CB6BB2" w:rsidRDefault="00000000">
      <w:pPr>
        <w:pStyle w:val="ConsPlusNormal0"/>
        <w:jc w:val="both"/>
      </w:pPr>
      <w:r>
        <w:t xml:space="preserve">(часть 4.1 введена Федеральным </w:t>
      </w:r>
      <w:hyperlink r:id="rId51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27.11.2017 N 355-ФЗ)</w:t>
      </w:r>
    </w:p>
    <w:p w14:paraId="40BA7193" w14:textId="77777777" w:rsidR="00CB6BB2" w:rsidRDefault="00000000">
      <w:pPr>
        <w:pStyle w:val="ConsPlusNormal0"/>
        <w:spacing w:before="24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14:paraId="4BA3E8FF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52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02.07.2013 N 182-ФЗ)</w:t>
      </w:r>
    </w:p>
    <w:p w14:paraId="6A2E5B3F" w14:textId="77777777" w:rsidR="00CB6BB2" w:rsidRDefault="00000000">
      <w:pPr>
        <w:pStyle w:val="ConsPlusNormal0"/>
        <w:spacing w:before="24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14:paraId="0F6F6D36" w14:textId="77777777" w:rsidR="00CB6BB2" w:rsidRDefault="00000000">
      <w:pPr>
        <w:pStyle w:val="ConsPlusNormal0"/>
        <w:jc w:val="both"/>
      </w:pPr>
      <w:r>
        <w:t xml:space="preserve">(часть 5.1 введена Федеральным </w:t>
      </w:r>
      <w:hyperlink r:id="rId53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27.11.2017 N 355-ФЗ)</w:t>
      </w:r>
    </w:p>
    <w:p w14:paraId="40BD649E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4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3CC9DD7C" w14:textId="77777777" w:rsidR="00CB6BB2" w:rsidRDefault="00000000">
      <w:pPr>
        <w:pStyle w:val="ConsPlusNormal0"/>
        <w:spacing w:before="24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14:paraId="2742C0F4" w14:textId="77777777" w:rsidR="00CB6BB2" w:rsidRDefault="00CB6BB2">
      <w:pPr>
        <w:pStyle w:val="ConsPlusNormal0"/>
        <w:ind w:firstLine="540"/>
        <w:jc w:val="both"/>
      </w:pPr>
    </w:p>
    <w:p w14:paraId="46F1217D" w14:textId="77777777" w:rsidR="00CB6BB2" w:rsidRDefault="00000000">
      <w:pPr>
        <w:pStyle w:val="ConsPlusTitle0"/>
        <w:ind w:firstLine="540"/>
        <w:jc w:val="both"/>
        <w:outlineLvl w:val="0"/>
      </w:pPr>
      <w:r>
        <w:t>Статья 12. Сроки рассмотрения письменного обращения</w:t>
      </w:r>
    </w:p>
    <w:p w14:paraId="2B9E91E0" w14:textId="77777777" w:rsidR="00CB6BB2" w:rsidRDefault="00CB6BB2">
      <w:pPr>
        <w:pStyle w:val="ConsPlusNormal0"/>
        <w:ind w:firstLine="540"/>
        <w:jc w:val="both"/>
      </w:pPr>
    </w:p>
    <w:p w14:paraId="7D4F1391" w14:textId="77777777" w:rsidR="00CB6BB2" w:rsidRDefault="00000000">
      <w:pPr>
        <w:pStyle w:val="ConsPlusNormal0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14:paraId="5DAE8FAB" w14:textId="77777777" w:rsidR="00CB6BB2" w:rsidRDefault="00000000">
      <w:pPr>
        <w:pStyle w:val="ConsPlusNormal0"/>
        <w:jc w:val="both"/>
      </w:pPr>
      <w:r>
        <w:t xml:space="preserve">(в ред. Федерального </w:t>
      </w:r>
      <w:hyperlink r:id="rId55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24.11.2014 N 357-ФЗ)</w:t>
      </w:r>
    </w:p>
    <w:p w14:paraId="0CCA85D7" w14:textId="77777777" w:rsidR="00CB6BB2" w:rsidRDefault="00000000">
      <w:pPr>
        <w:pStyle w:val="ConsPlusNormal0"/>
        <w:spacing w:before="240"/>
        <w:ind w:firstLine="540"/>
        <w:jc w:val="both"/>
      </w:pPr>
      <w:bookmarkStart w:id="9" w:name="P136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14:paraId="507D401A" w14:textId="77777777" w:rsidR="00CB6BB2" w:rsidRDefault="00000000">
      <w:pPr>
        <w:pStyle w:val="ConsPlusNormal0"/>
        <w:jc w:val="both"/>
      </w:pPr>
      <w:r>
        <w:t xml:space="preserve">(часть 1.1 введена Федеральным </w:t>
      </w:r>
      <w:hyperlink r:id="rId56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24.11.2014 N 357-ФЗ)</w:t>
      </w:r>
    </w:p>
    <w:p w14:paraId="70110BB8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14:paraId="58FB8FB9" w14:textId="77777777" w:rsidR="00CB6BB2" w:rsidRDefault="00CB6BB2">
      <w:pPr>
        <w:pStyle w:val="ConsPlusNormal0"/>
        <w:ind w:firstLine="540"/>
        <w:jc w:val="both"/>
      </w:pPr>
    </w:p>
    <w:p w14:paraId="45C58C0A" w14:textId="77777777" w:rsidR="00CB6BB2" w:rsidRDefault="00000000">
      <w:pPr>
        <w:pStyle w:val="ConsPlusTitle0"/>
        <w:ind w:firstLine="540"/>
        <w:jc w:val="both"/>
        <w:outlineLvl w:val="0"/>
      </w:pPr>
      <w:r>
        <w:t>Статья 13. Личный прием граждан</w:t>
      </w:r>
    </w:p>
    <w:p w14:paraId="469A41AF" w14:textId="77777777" w:rsidR="00CB6BB2" w:rsidRDefault="00CB6BB2">
      <w:pPr>
        <w:pStyle w:val="ConsPlusNormal0"/>
        <w:ind w:firstLine="540"/>
        <w:jc w:val="both"/>
      </w:pPr>
    </w:p>
    <w:p w14:paraId="26D6BF8D" w14:textId="77777777" w:rsidR="00CB6BB2" w:rsidRDefault="00000000">
      <w:pPr>
        <w:pStyle w:val="ConsPlusNormal0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14:paraId="177F4A0F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2. При личном приеме гражданин предъявляет </w:t>
      </w:r>
      <w:hyperlink r:id="rId57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14:paraId="0948E005" w14:textId="77777777" w:rsidR="00CB6BB2" w:rsidRDefault="00000000">
      <w:pPr>
        <w:pStyle w:val="ConsPlusNormal0"/>
        <w:spacing w:before="24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14:paraId="4BC6C6A1" w14:textId="77777777" w:rsidR="00CB6BB2" w:rsidRDefault="00000000">
      <w:pPr>
        <w:pStyle w:val="ConsPlusNormal0"/>
        <w:spacing w:before="24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14:paraId="23BEEBC7" w14:textId="77777777" w:rsidR="00CB6BB2" w:rsidRDefault="00000000">
      <w:pPr>
        <w:pStyle w:val="ConsPlusNormal0"/>
        <w:spacing w:before="24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14:paraId="6E67EA3C" w14:textId="77777777" w:rsidR="00CB6BB2" w:rsidRDefault="00000000">
      <w:pPr>
        <w:pStyle w:val="ConsPlusNormal0"/>
        <w:spacing w:before="24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14:paraId="239201CD" w14:textId="77777777" w:rsidR="00CB6BB2" w:rsidRDefault="00000000">
      <w:pPr>
        <w:pStyle w:val="ConsPlusNormal0"/>
        <w:spacing w:before="24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335BCEA5" w14:textId="77777777" w:rsidR="00CB6BB2" w:rsidRDefault="00000000">
      <w:pPr>
        <w:pStyle w:val="ConsPlusNormal0"/>
        <w:jc w:val="both"/>
      </w:pPr>
      <w:r>
        <w:t xml:space="preserve">(часть 7 введена Федеральным </w:t>
      </w:r>
      <w:hyperlink r:id="rId58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305-ФЗ)</w:t>
      </w:r>
    </w:p>
    <w:p w14:paraId="64135A1E" w14:textId="77777777" w:rsidR="00CB6BB2" w:rsidRDefault="00CB6BB2">
      <w:pPr>
        <w:pStyle w:val="ConsPlusNormal0"/>
        <w:ind w:firstLine="540"/>
        <w:jc w:val="both"/>
      </w:pPr>
    </w:p>
    <w:p w14:paraId="55752A5B" w14:textId="77777777" w:rsidR="00CB6BB2" w:rsidRDefault="00000000">
      <w:pPr>
        <w:pStyle w:val="ConsPlusTitle0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14:paraId="0AE6CFC3" w14:textId="77777777" w:rsidR="00CB6BB2" w:rsidRDefault="00CB6BB2">
      <w:pPr>
        <w:pStyle w:val="ConsPlusNormal0"/>
        <w:ind w:firstLine="540"/>
        <w:jc w:val="both"/>
      </w:pPr>
    </w:p>
    <w:p w14:paraId="53BD1221" w14:textId="77777777" w:rsidR="00CB6BB2" w:rsidRDefault="00000000">
      <w:pPr>
        <w:pStyle w:val="ConsPlusNormal0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9" w:tooltip="Указ Президента РФ от 17.04.2017 N 171 &quot;О мониторинге и анализе результатов рассмотрения обращений граждан и организаций&quot; {КонсультантПлюс}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14:paraId="176D4EDD" w14:textId="77777777" w:rsidR="00CB6BB2" w:rsidRDefault="00CB6BB2">
      <w:pPr>
        <w:pStyle w:val="ConsPlusNormal0"/>
        <w:ind w:firstLine="540"/>
        <w:jc w:val="both"/>
      </w:pPr>
    </w:p>
    <w:p w14:paraId="577723B7" w14:textId="77777777" w:rsidR="00CB6BB2" w:rsidRDefault="00000000">
      <w:pPr>
        <w:pStyle w:val="ConsPlusTitle0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14:paraId="10A1FC80" w14:textId="77777777" w:rsidR="00CB6BB2" w:rsidRDefault="00CB6BB2">
      <w:pPr>
        <w:pStyle w:val="ConsPlusNormal0"/>
        <w:ind w:firstLine="540"/>
        <w:jc w:val="both"/>
      </w:pPr>
    </w:p>
    <w:p w14:paraId="316065E2" w14:textId="77777777" w:rsidR="00CB6BB2" w:rsidRDefault="00000000">
      <w:pPr>
        <w:pStyle w:val="ConsPlusNormal0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60" w:tooltip="&quot;Кодекс Российской Федерации об административных правонарушениях&quot; от 30.12.2001 N 195-ФЗ (ред. от 15.12.2025) (с изм. и доп., вступ. в силу с 26.12.2025)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5A316F75" w14:textId="77777777" w:rsidR="00CB6BB2" w:rsidRDefault="00CB6BB2">
      <w:pPr>
        <w:pStyle w:val="ConsPlusNormal0"/>
        <w:ind w:firstLine="540"/>
        <w:jc w:val="both"/>
      </w:pPr>
    </w:p>
    <w:p w14:paraId="358DCBF9" w14:textId="77777777" w:rsidR="00CB6BB2" w:rsidRDefault="00000000">
      <w:pPr>
        <w:pStyle w:val="ConsPlusTitle0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14:paraId="1BD6DB96" w14:textId="77777777" w:rsidR="00CB6BB2" w:rsidRDefault="00CB6BB2">
      <w:pPr>
        <w:pStyle w:val="ConsPlusNormal0"/>
        <w:ind w:firstLine="540"/>
        <w:jc w:val="both"/>
      </w:pPr>
    </w:p>
    <w:p w14:paraId="1CB2D1F3" w14:textId="77777777" w:rsidR="00CB6BB2" w:rsidRDefault="00000000">
      <w:pPr>
        <w:pStyle w:val="ConsPlusNormal0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14:paraId="132D238F" w14:textId="77777777" w:rsidR="00CB6BB2" w:rsidRDefault="00000000">
      <w:pPr>
        <w:pStyle w:val="ConsPlusNormal0"/>
        <w:spacing w:before="24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14:paraId="45B9D4FA" w14:textId="77777777" w:rsidR="00CB6BB2" w:rsidRDefault="00CB6BB2">
      <w:pPr>
        <w:pStyle w:val="ConsPlusNormal0"/>
        <w:ind w:firstLine="540"/>
        <w:jc w:val="both"/>
      </w:pPr>
    </w:p>
    <w:p w14:paraId="052C6539" w14:textId="77777777" w:rsidR="00CB6BB2" w:rsidRDefault="00000000">
      <w:pPr>
        <w:pStyle w:val="ConsPlusTitle0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14:paraId="1333EC7D" w14:textId="77777777" w:rsidR="00CB6BB2" w:rsidRDefault="00CB6BB2">
      <w:pPr>
        <w:pStyle w:val="ConsPlusNormal0"/>
        <w:ind w:firstLine="540"/>
        <w:jc w:val="both"/>
      </w:pPr>
    </w:p>
    <w:p w14:paraId="4A043467" w14:textId="77777777" w:rsidR="00CB6BB2" w:rsidRDefault="00000000">
      <w:pPr>
        <w:pStyle w:val="ConsPlusNormal0"/>
        <w:ind w:firstLine="540"/>
        <w:jc w:val="both"/>
      </w:pPr>
      <w:r>
        <w:t>Признать не действующими на территории Российской Федерации:</w:t>
      </w:r>
    </w:p>
    <w:p w14:paraId="1E5B27B7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1) </w:t>
      </w:r>
      <w:hyperlink r:id="rId61" w:tooltip="Указ Президиума ВС СССР от 12.04.1968 N 2534-VII (ред. от 02.02.1988) &quot;О порядке рассмотрения предложений, заявлений и жалоб граждан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14:paraId="2A0F5838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2) </w:t>
      </w:r>
      <w:hyperlink r:id="rId62" w:tooltip="Закон СССР от 26.06.1968 N 2830-VII &quot;Об утверждении Указа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14:paraId="29B833C9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3) </w:t>
      </w:r>
      <w:hyperlink r:id="rId63" w:tooltip="Указ Президиума ВС СССР от 04.03.1980 N 1662-X &quot;О внесении изменений и дополнений в Указ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14:paraId="1AA77EE3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4) </w:t>
      </w:r>
      <w:hyperlink r:id="rId64" w:tooltip="Закон СССР от 25.06.1980 N 2365-X &quot;Об утверждении Указов Президиума Верховного Совета СССР о внесении изменений и дополнений в некоторые законодательные акты СССР&quot; {КонсультантПлюс}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14:paraId="26BB8E47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5) </w:t>
      </w:r>
      <w:hyperlink r:id="rId65" w:tooltip="Указ Президиума ВС СССР от 02.02.1988 N 8422-XI &quot;О внесении дополнений в Указ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14:paraId="044DFC09" w14:textId="77777777" w:rsidR="00CB6BB2" w:rsidRDefault="00000000">
      <w:pPr>
        <w:pStyle w:val="ConsPlusNormal0"/>
        <w:spacing w:before="240"/>
        <w:ind w:firstLine="540"/>
        <w:jc w:val="both"/>
      </w:pPr>
      <w:r>
        <w:t xml:space="preserve">6) </w:t>
      </w:r>
      <w:hyperlink r:id="rId66" w:tooltip="Закон СССР от 26.05.1988 N 9004-XI (ред. от 21.11.2011) &quot;Об утверждении Указов Президиума Верховного Совета СССР о внесении изменений и дополнений в законодательные акты СССР&quot; {КонсультантПлюс}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14:paraId="3ECA8843" w14:textId="77777777" w:rsidR="00CB6BB2" w:rsidRDefault="00CB6BB2">
      <w:pPr>
        <w:pStyle w:val="ConsPlusNormal0"/>
        <w:ind w:firstLine="540"/>
        <w:jc w:val="both"/>
      </w:pPr>
    </w:p>
    <w:p w14:paraId="7ADA4582" w14:textId="77777777" w:rsidR="00CB6BB2" w:rsidRDefault="00000000">
      <w:pPr>
        <w:pStyle w:val="ConsPlusTitle0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14:paraId="22A97DE5" w14:textId="77777777" w:rsidR="00CB6BB2" w:rsidRDefault="00CB6BB2">
      <w:pPr>
        <w:pStyle w:val="ConsPlusNormal0"/>
        <w:ind w:firstLine="540"/>
        <w:jc w:val="both"/>
      </w:pPr>
    </w:p>
    <w:p w14:paraId="5B4F82CC" w14:textId="77777777" w:rsidR="00CB6BB2" w:rsidRDefault="00000000">
      <w:pPr>
        <w:pStyle w:val="ConsPlusNormal0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14:paraId="1459A653" w14:textId="77777777" w:rsidR="00CB6BB2" w:rsidRDefault="00CB6BB2">
      <w:pPr>
        <w:pStyle w:val="ConsPlusNormal0"/>
        <w:ind w:firstLine="540"/>
        <w:jc w:val="both"/>
      </w:pPr>
    </w:p>
    <w:p w14:paraId="4E4E8C4D" w14:textId="77777777" w:rsidR="00CB6BB2" w:rsidRDefault="00000000">
      <w:pPr>
        <w:pStyle w:val="ConsPlusNormal0"/>
        <w:jc w:val="right"/>
      </w:pPr>
      <w:r>
        <w:t>Президент</w:t>
      </w:r>
    </w:p>
    <w:p w14:paraId="3669511F" w14:textId="77777777" w:rsidR="00CB6BB2" w:rsidRDefault="00000000">
      <w:pPr>
        <w:pStyle w:val="ConsPlusNormal0"/>
        <w:jc w:val="right"/>
      </w:pPr>
      <w:r>
        <w:t>Российской Федерации</w:t>
      </w:r>
    </w:p>
    <w:p w14:paraId="0159E25D" w14:textId="77777777" w:rsidR="00CB6BB2" w:rsidRDefault="00000000">
      <w:pPr>
        <w:pStyle w:val="ConsPlusNormal0"/>
        <w:jc w:val="right"/>
      </w:pPr>
      <w:r>
        <w:t>В.ПУТИН</w:t>
      </w:r>
    </w:p>
    <w:p w14:paraId="704DC3ED" w14:textId="77777777" w:rsidR="00CB6BB2" w:rsidRDefault="00000000">
      <w:pPr>
        <w:pStyle w:val="ConsPlusNormal0"/>
      </w:pPr>
      <w:r>
        <w:t>Москва, Кремль</w:t>
      </w:r>
    </w:p>
    <w:p w14:paraId="72625980" w14:textId="77777777" w:rsidR="00CB6BB2" w:rsidRDefault="00000000">
      <w:pPr>
        <w:pStyle w:val="ConsPlusNormal0"/>
        <w:spacing w:before="240"/>
      </w:pPr>
      <w:r>
        <w:t>2 мая 2006 года</w:t>
      </w:r>
    </w:p>
    <w:p w14:paraId="4210795D" w14:textId="77777777" w:rsidR="00CB6BB2" w:rsidRDefault="00000000">
      <w:pPr>
        <w:pStyle w:val="ConsPlusNormal0"/>
        <w:spacing w:before="240"/>
      </w:pPr>
      <w:r>
        <w:t>N 59-ФЗ</w:t>
      </w:r>
    </w:p>
    <w:p w14:paraId="0D0CB3FD" w14:textId="77777777" w:rsidR="00CB6BB2" w:rsidRDefault="00CB6BB2">
      <w:pPr>
        <w:pStyle w:val="ConsPlusNormal0"/>
      </w:pPr>
    </w:p>
    <w:p w14:paraId="3B61A429" w14:textId="77777777" w:rsidR="00CB6BB2" w:rsidRDefault="00CB6BB2">
      <w:pPr>
        <w:pStyle w:val="ConsPlusNormal0"/>
      </w:pPr>
    </w:p>
    <w:p w14:paraId="2BE39C07" w14:textId="77777777" w:rsidR="00CB6BB2" w:rsidRDefault="00CB6BB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B6BB2">
      <w:headerReference w:type="default" r:id="rId67"/>
      <w:footerReference w:type="default" r:id="rId68"/>
      <w:headerReference w:type="first" r:id="rId69"/>
      <w:footerReference w:type="first" r:id="rId7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EB4DD" w14:textId="77777777" w:rsidR="00131119" w:rsidRDefault="00131119">
      <w:r>
        <w:separator/>
      </w:r>
    </w:p>
  </w:endnote>
  <w:endnote w:type="continuationSeparator" w:id="0">
    <w:p w14:paraId="111750BF" w14:textId="77777777" w:rsidR="00131119" w:rsidRDefault="00131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99C66" w14:textId="77777777" w:rsidR="00CB6BB2" w:rsidRDefault="00CB6BB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B6BB2" w14:paraId="1CA2E05D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211C9CD" w14:textId="77777777" w:rsidR="00CB6BB2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F7781A8" w14:textId="77777777" w:rsidR="00CB6BB2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6B5EF1C" w14:textId="77777777" w:rsidR="00CB6BB2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F86056F" w14:textId="77777777" w:rsidR="00CB6BB2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61B2" w14:textId="77777777" w:rsidR="00CB6BB2" w:rsidRDefault="00CB6BB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B6BB2" w14:paraId="6FF45D4D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584DE2E" w14:textId="77777777" w:rsidR="00CB6BB2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54C4F7E" w14:textId="77777777" w:rsidR="00CB6BB2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B928B3C" w14:textId="77777777" w:rsidR="00CB6BB2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CAC5161" w14:textId="77777777" w:rsidR="00CB6BB2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21103" w14:textId="77777777" w:rsidR="00131119" w:rsidRDefault="00131119">
      <w:r>
        <w:separator/>
      </w:r>
    </w:p>
  </w:footnote>
  <w:footnote w:type="continuationSeparator" w:id="0">
    <w:p w14:paraId="6F373F4D" w14:textId="77777777" w:rsidR="00131119" w:rsidRDefault="00131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CB6BB2" w14:paraId="4EACC0F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0FEC084" w14:textId="77777777" w:rsidR="00CB6BB2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 w14:paraId="282C8310" w14:textId="77777777" w:rsidR="00CB6BB2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 w14:paraId="5474DBB7" w14:textId="77777777" w:rsidR="00CB6BB2" w:rsidRDefault="00CB6BB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21DD698" w14:textId="77777777" w:rsidR="00CB6BB2" w:rsidRDefault="00CB6BB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CB6BB2" w14:paraId="6A25531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26C924F" w14:textId="77777777" w:rsidR="00CB6BB2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 w14:paraId="2A35B9CA" w14:textId="77777777" w:rsidR="00CB6BB2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 w14:paraId="34F1C252" w14:textId="77777777" w:rsidR="00CB6BB2" w:rsidRDefault="00CB6BB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9B88E45" w14:textId="77777777" w:rsidR="00CB6BB2" w:rsidRDefault="00CB6BB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B2"/>
    <w:rsid w:val="00131119"/>
    <w:rsid w:val="00731D5D"/>
    <w:rsid w:val="00C81792"/>
    <w:rsid w:val="00CB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370C8"/>
  <w15:docId w15:val="{D5B9730A-B7D8-40CB-9B67-25400906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79088&amp;date=06.01.2026&amp;dst=100327&amp;field=134&amp;demo=2" TargetMode="External"/><Relationship Id="rId21" Type="http://schemas.openxmlformats.org/officeDocument/2006/relationships/hyperlink" Target="https://login.consultant.ru/link/?req=doc&amp;base=LAW&amp;n=453320&amp;date=06.01.2026&amp;dst=100211&amp;field=134&amp;demo=2" TargetMode="External"/><Relationship Id="rId42" Type="http://schemas.openxmlformats.org/officeDocument/2006/relationships/hyperlink" Target="https://login.consultant.ru/link/?req=doc&amp;base=LAW&amp;n=479088&amp;date=06.01.2026&amp;dst=100331&amp;field=134&amp;demo=2" TargetMode="External"/><Relationship Id="rId47" Type="http://schemas.openxmlformats.org/officeDocument/2006/relationships/hyperlink" Target="https://login.consultant.ru/link/?req=doc&amp;base=LAW&amp;n=148493&amp;date=06.01.2026&amp;dst=100009&amp;field=134&amp;demo=2" TargetMode="External"/><Relationship Id="rId63" Type="http://schemas.openxmlformats.org/officeDocument/2006/relationships/hyperlink" Target="https://login.consultant.ru/link/?req=doc&amp;base=ESU&amp;n=6801&amp;date=06.01.2026&amp;demo=2" TargetMode="External"/><Relationship Id="rId68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6157&amp;date=06.01.2026&amp;dst=100514&amp;field=134&amp;demo=2" TargetMode="External"/><Relationship Id="rId29" Type="http://schemas.openxmlformats.org/officeDocument/2006/relationships/hyperlink" Target="https://login.consultant.ru/link/?req=doc&amp;base=LAW&amp;n=521650&amp;date=06.01.2026&amp;dst=101414&amp;field=134&amp;demo=2" TargetMode="External"/><Relationship Id="rId11" Type="http://schemas.openxmlformats.org/officeDocument/2006/relationships/hyperlink" Target="https://login.consultant.ru/link/?req=doc&amp;base=LAW&amp;n=145999&amp;date=06.01.2026&amp;dst=100014&amp;field=134&amp;demo=2" TargetMode="External"/><Relationship Id="rId24" Type="http://schemas.openxmlformats.org/officeDocument/2006/relationships/hyperlink" Target="https://login.consultant.ru/link/?req=doc&amp;base=LAW&amp;n=2875&amp;date=06.01.2026&amp;demo=2" TargetMode="External"/><Relationship Id="rId32" Type="http://schemas.openxmlformats.org/officeDocument/2006/relationships/hyperlink" Target="https://login.consultant.ru/link/?req=doc&amp;base=LAW&amp;n=494840&amp;date=06.01.2026&amp;dst=100012&amp;field=134&amp;demo=2" TargetMode="External"/><Relationship Id="rId37" Type="http://schemas.openxmlformats.org/officeDocument/2006/relationships/hyperlink" Target="https://login.consultant.ru/link/?req=doc&amp;base=LAW&amp;n=494840&amp;date=06.01.2026&amp;dst=100014&amp;field=134&amp;demo=2" TargetMode="External"/><Relationship Id="rId40" Type="http://schemas.openxmlformats.org/officeDocument/2006/relationships/hyperlink" Target="https://login.consultant.ru/link/?req=doc&amp;base=LAW&amp;n=446157&amp;date=06.01.2026&amp;dst=100514&amp;field=134&amp;demo=2" TargetMode="External"/><Relationship Id="rId45" Type="http://schemas.openxmlformats.org/officeDocument/2006/relationships/hyperlink" Target="https://login.consultant.ru/link/?req=doc&amp;base=LAW&amp;n=454052&amp;date=06.01.2026&amp;dst=100015&amp;field=134&amp;demo=2" TargetMode="External"/><Relationship Id="rId53" Type="http://schemas.openxmlformats.org/officeDocument/2006/relationships/hyperlink" Target="https://login.consultant.ru/link/?req=doc&amp;base=LAW&amp;n=283516&amp;date=06.01.2026&amp;dst=100017&amp;field=134&amp;demo=2" TargetMode="External"/><Relationship Id="rId58" Type="http://schemas.openxmlformats.org/officeDocument/2006/relationships/hyperlink" Target="https://login.consultant.ru/link/?req=doc&amp;base=LAW&amp;n=188321&amp;date=06.01.2026&amp;dst=100008&amp;field=134&amp;demo=2" TargetMode="External"/><Relationship Id="rId66" Type="http://schemas.openxmlformats.org/officeDocument/2006/relationships/hyperlink" Target="https://login.consultant.ru/link/?req=doc&amp;base=ESU&amp;n=43655&amp;date=06.01.2026&amp;dst=100017&amp;field=134&amp;demo=2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1929&amp;date=06.01.2026&amp;demo=2" TargetMode="External"/><Relationship Id="rId19" Type="http://schemas.openxmlformats.org/officeDocument/2006/relationships/hyperlink" Target="https://login.consultant.ru/link/?req=doc&amp;base=LAW&amp;n=133199&amp;date=06.01.2026&amp;dst=100066&amp;field=134&amp;demo=2" TargetMode="External"/><Relationship Id="rId14" Type="http://schemas.openxmlformats.org/officeDocument/2006/relationships/hyperlink" Target="https://login.consultant.ru/link/?req=doc&amp;base=LAW&amp;n=188321&amp;date=06.01.2026&amp;dst=100008&amp;field=134&amp;demo=2" TargetMode="External"/><Relationship Id="rId22" Type="http://schemas.openxmlformats.org/officeDocument/2006/relationships/hyperlink" Target="https://login.consultant.ru/link/?req=doc&amp;base=LAW&amp;n=145999&amp;date=06.01.2026&amp;dst=100015&amp;field=134&amp;demo=2" TargetMode="External"/><Relationship Id="rId27" Type="http://schemas.openxmlformats.org/officeDocument/2006/relationships/hyperlink" Target="https://login.consultant.ru/link/?req=doc&amp;base=LAW&amp;n=93980&amp;date=06.01.2026&amp;demo=2" TargetMode="External"/><Relationship Id="rId30" Type="http://schemas.openxmlformats.org/officeDocument/2006/relationships/hyperlink" Target="https://login.consultant.ru/link/?req=doc&amp;base=LAW&amp;n=195322&amp;date=06.01.2026&amp;dst=100174&amp;field=134&amp;demo=2" TargetMode="External"/><Relationship Id="rId35" Type="http://schemas.openxmlformats.org/officeDocument/2006/relationships/hyperlink" Target="https://login.consultant.ru/link/?req=doc&amp;base=LAW&amp;n=283516&amp;date=06.01.2026&amp;dst=100010&amp;field=134&amp;demo=2" TargetMode="External"/><Relationship Id="rId43" Type="http://schemas.openxmlformats.org/officeDocument/2006/relationships/hyperlink" Target="https://login.consultant.ru/link/?req=doc&amp;base=LAW&amp;n=93980&amp;date=06.01.2026&amp;demo=2" TargetMode="External"/><Relationship Id="rId48" Type="http://schemas.openxmlformats.org/officeDocument/2006/relationships/hyperlink" Target="https://login.consultant.ru/link/?req=doc&amp;base=LAW&amp;n=521649&amp;date=06.01.2026&amp;dst=101445&amp;field=134&amp;demo=2" TargetMode="External"/><Relationship Id="rId56" Type="http://schemas.openxmlformats.org/officeDocument/2006/relationships/hyperlink" Target="https://login.consultant.ru/link/?req=doc&amp;base=LAW&amp;n=201153&amp;date=06.01.2026&amp;dst=100186&amp;field=134&amp;demo=2" TargetMode="External"/><Relationship Id="rId64" Type="http://schemas.openxmlformats.org/officeDocument/2006/relationships/hyperlink" Target="https://login.consultant.ru/link/?req=doc&amp;base=ESU&amp;n=15445&amp;date=06.01.2026&amp;dst=100009&amp;field=134&amp;demo=2" TargetMode="External"/><Relationship Id="rId69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283516&amp;date=06.01.2026&amp;dst=100015&amp;field=134&amp;demo=2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48493&amp;date=06.01.2026&amp;dst=100008&amp;field=134&amp;demo=2" TargetMode="External"/><Relationship Id="rId17" Type="http://schemas.openxmlformats.org/officeDocument/2006/relationships/hyperlink" Target="https://login.consultant.ru/link/?req=doc&amp;base=LAW&amp;n=454052&amp;date=06.01.2026&amp;dst=100009&amp;field=134&amp;demo=2" TargetMode="External"/><Relationship Id="rId25" Type="http://schemas.openxmlformats.org/officeDocument/2006/relationships/hyperlink" Target="https://login.consultant.ru/link/?req=doc&amp;base=LAW&amp;n=494840&amp;date=06.01.2026&amp;dst=100010&amp;field=134&amp;demo=2" TargetMode="External"/><Relationship Id="rId33" Type="http://schemas.openxmlformats.org/officeDocument/2006/relationships/hyperlink" Target="https://login.consultant.ru/link/?req=doc&amp;base=LAW&amp;n=454052&amp;date=06.01.2026&amp;dst=100012&amp;field=134&amp;demo=2" TargetMode="External"/><Relationship Id="rId38" Type="http://schemas.openxmlformats.org/officeDocument/2006/relationships/hyperlink" Target="https://login.consultant.ru/link/?req=doc&amp;base=LAW&amp;n=505893&amp;date=06.01.2026&amp;dst=100238&amp;field=134&amp;demo=2" TargetMode="External"/><Relationship Id="rId46" Type="http://schemas.openxmlformats.org/officeDocument/2006/relationships/hyperlink" Target="https://login.consultant.ru/link/?req=doc&amp;base=LAW&amp;n=494840&amp;date=06.01.2026&amp;dst=100015&amp;field=134&amp;demo=2" TargetMode="External"/><Relationship Id="rId59" Type="http://schemas.openxmlformats.org/officeDocument/2006/relationships/hyperlink" Target="https://login.consultant.ru/link/?req=doc&amp;base=LAW&amp;n=215502&amp;date=06.01.2026&amp;demo=2" TargetMode="External"/><Relationship Id="rId67" Type="http://schemas.openxmlformats.org/officeDocument/2006/relationships/header" Target="header1.xml"/><Relationship Id="rId20" Type="http://schemas.openxmlformats.org/officeDocument/2006/relationships/hyperlink" Target="https://login.consultant.ru/link/?req=doc&amp;base=LAW&amp;n=2875&amp;date=06.01.2026&amp;dst=100127&amp;field=134&amp;demo=2" TargetMode="External"/><Relationship Id="rId41" Type="http://schemas.openxmlformats.org/officeDocument/2006/relationships/hyperlink" Target="https://login.consultant.ru/link/?req=doc&amp;base=LAW&amp;n=521650&amp;date=06.01.2026&amp;dst=101414&amp;field=134&amp;demo=2" TargetMode="External"/><Relationship Id="rId54" Type="http://schemas.openxmlformats.org/officeDocument/2006/relationships/hyperlink" Target="https://login.consultant.ru/link/?req=doc&amp;base=LAW&amp;n=93980&amp;date=06.01.2026&amp;demo=2" TargetMode="External"/><Relationship Id="rId62" Type="http://schemas.openxmlformats.org/officeDocument/2006/relationships/hyperlink" Target="https://login.consultant.ru/link/?req=doc&amp;base=ESU&amp;n=2903&amp;date=06.01.2026&amp;demo=2" TargetMode="External"/><Relationship Id="rId7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283516&amp;date=06.01.2026&amp;dst=100008&amp;field=134&amp;demo=2" TargetMode="External"/><Relationship Id="rId23" Type="http://schemas.openxmlformats.org/officeDocument/2006/relationships/hyperlink" Target="https://login.consultant.ru/link/?req=doc&amp;base=LAW&amp;n=145999&amp;date=06.01.2026&amp;dst=100017&amp;field=134&amp;demo=2" TargetMode="External"/><Relationship Id="rId28" Type="http://schemas.openxmlformats.org/officeDocument/2006/relationships/hyperlink" Target="https://login.consultant.ru/link/?req=doc&amp;base=LAW&amp;n=283516&amp;date=06.01.2026&amp;dst=100009&amp;field=134&amp;demo=2" TargetMode="External"/><Relationship Id="rId36" Type="http://schemas.openxmlformats.org/officeDocument/2006/relationships/hyperlink" Target="https://login.consultant.ru/link/?req=doc&amp;base=LAW&amp;n=454052&amp;date=06.01.2026&amp;dst=100014&amp;field=134&amp;demo=2" TargetMode="External"/><Relationship Id="rId49" Type="http://schemas.openxmlformats.org/officeDocument/2006/relationships/hyperlink" Target="https://login.consultant.ru/link/?req=doc&amp;base=LAW&amp;n=101960&amp;date=06.01.2026&amp;dst=100009&amp;field=134&amp;demo=2" TargetMode="External"/><Relationship Id="rId57" Type="http://schemas.openxmlformats.org/officeDocument/2006/relationships/hyperlink" Target="https://login.consultant.ru/link/?req=doc&amp;base=LAW&amp;n=149244&amp;date=06.01.2026&amp;demo=2" TargetMode="External"/><Relationship Id="rId10" Type="http://schemas.openxmlformats.org/officeDocument/2006/relationships/hyperlink" Target="https://login.consultant.ru/link/?req=doc&amp;base=LAW&amp;n=479088&amp;date=06.01.2026&amp;dst=100325&amp;field=134&amp;demo=2" TargetMode="External"/><Relationship Id="rId31" Type="http://schemas.openxmlformats.org/officeDocument/2006/relationships/hyperlink" Target="https://login.consultant.ru/link/?req=doc&amp;base=LAW&amp;n=133029&amp;date=06.01.2026&amp;dst=100011&amp;field=134&amp;demo=2" TargetMode="External"/><Relationship Id="rId44" Type="http://schemas.openxmlformats.org/officeDocument/2006/relationships/hyperlink" Target="https://login.consultant.ru/link/?req=doc&amp;base=LAW&amp;n=283516&amp;date=06.01.2026&amp;dst=100012&amp;field=134&amp;demo=2" TargetMode="External"/><Relationship Id="rId52" Type="http://schemas.openxmlformats.org/officeDocument/2006/relationships/hyperlink" Target="https://login.consultant.ru/link/?req=doc&amp;base=LAW&amp;n=148493&amp;date=06.01.2026&amp;dst=100010&amp;field=134&amp;demo=2" TargetMode="External"/><Relationship Id="rId60" Type="http://schemas.openxmlformats.org/officeDocument/2006/relationships/hyperlink" Target="https://login.consultant.ru/link/?req=doc&amp;base=LAW&amp;n=521808&amp;date=06.01.2026&amp;dst=2726&amp;field=134&amp;demo=2" TargetMode="External"/><Relationship Id="rId65" Type="http://schemas.openxmlformats.org/officeDocument/2006/relationships/hyperlink" Target="https://login.consultant.ru/link/?req=doc&amp;base=ESU&amp;n=7935&amp;date=06.01.2026&amp;demo=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01960&amp;date=06.01.2026&amp;dst=100008&amp;field=134&amp;demo=2" TargetMode="External"/><Relationship Id="rId13" Type="http://schemas.openxmlformats.org/officeDocument/2006/relationships/hyperlink" Target="https://login.consultant.ru/link/?req=doc&amp;base=LAW&amp;n=201153&amp;date=06.01.2026&amp;dst=100181&amp;field=134&amp;demo=2" TargetMode="External"/><Relationship Id="rId18" Type="http://schemas.openxmlformats.org/officeDocument/2006/relationships/hyperlink" Target="https://login.consultant.ru/link/?req=doc&amp;base=LAW&amp;n=494840&amp;date=06.01.2026&amp;dst=100009&amp;field=134&amp;demo=2" TargetMode="External"/><Relationship Id="rId39" Type="http://schemas.openxmlformats.org/officeDocument/2006/relationships/hyperlink" Target="https://login.consultant.ru/link/?req=doc&amp;base=LAW&amp;n=201153&amp;date=06.01.2026&amp;dst=100182&amp;field=134&amp;demo=2" TargetMode="External"/><Relationship Id="rId34" Type="http://schemas.openxmlformats.org/officeDocument/2006/relationships/hyperlink" Target="https://login.consultant.ru/link/?req=doc&amp;base=LAW&amp;n=454052&amp;date=06.01.2026&amp;dst=100013&amp;field=134&amp;demo=2" TargetMode="External"/><Relationship Id="rId50" Type="http://schemas.openxmlformats.org/officeDocument/2006/relationships/hyperlink" Target="https://login.consultant.ru/link/?req=doc&amp;base=LAW&amp;n=101960&amp;date=06.01.2026&amp;dst=100010&amp;field=134&amp;demo=2" TargetMode="External"/><Relationship Id="rId55" Type="http://schemas.openxmlformats.org/officeDocument/2006/relationships/hyperlink" Target="https://login.consultant.ru/link/?req=doc&amp;base=LAW&amp;n=201153&amp;date=06.01.2026&amp;dst=100185&amp;field=134&amp;demo=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7363</Words>
  <Characters>41975</Characters>
  <Application>Microsoft Office Word</Application>
  <DocSecurity>0</DocSecurity>
  <Lines>349</Lines>
  <Paragraphs>98</Paragraphs>
  <ScaleCrop>false</ScaleCrop>
  <Company>КонсультантПлюс Версия 4025.00.30</Company>
  <LinksUpToDate>false</LinksUpToDate>
  <CharactersWithSpaces>49240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:creator>Lenovo</dc:creator>
  <cp:lastModifiedBy>Максим Юрьев</cp:lastModifiedBy>
  <cp:revision>2</cp:revision>
  <dcterms:created xsi:type="dcterms:W3CDTF">2026-01-06T08:26:00Z</dcterms:created>
  <dcterms:modified xsi:type="dcterms:W3CDTF">2026-01-06T08:26:00Z</dcterms:modified>
</cp:coreProperties>
</file>