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СОГЛАСИЕ НА ПОЛУЧЕНИЕ РЕКЛАМНОЙ И ИНФОРМАЦИОННОЙ РАССЫЛКИ</w:t>
      </w:r>
    </w:p>
    <w:p w:rsidR="00000000" w:rsidDel="00000000" w:rsidP="00000000" w:rsidRDefault="00000000" w:rsidRPr="00000000" w14:paraId="00000002">
      <w:pPr>
        <w:spacing w:after="120" w:lineRule="auto"/>
        <w:rPr/>
      </w:pPr>
      <w:r w:rsidDel="00000000" w:rsidR="00000000" w:rsidRPr="00000000">
        <w:rPr>
          <w:rtl w:val="0"/>
        </w:rPr>
        <w:t xml:space="preserve">Физическое лицо (далее – Субъект), в соответствии с Федеральным законом от 13.03.2006 № 38-ФЗ «О рекламе», Федеральным законом от 27.07.2006 №152-ФЗ «О персональных данных»  и Федеральным законом от 07.07.2003 № 126-ФЗ «О связи», заполнив форму, размещенную по адресу в сети Интернет на сайте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https://primemotors.pro</w:t>
        </w:r>
      </w:hyperlink>
      <w:r w:rsidDel="00000000" w:rsidR="00000000" w:rsidRPr="00000000">
        <w:rPr>
          <w:rtl w:val="0"/>
        </w:rPr>
        <w:t xml:space="preserve"> (далее - Форма) и нажимая на кнопку «Я даю свое согласие на рекламную  и информационную рассылку»,  действуя свободно, своей волей и в своем интересе, а также ознакомившись с Положением о рекламе, подтверждает свою дееспособность и предоставляет свое согласие на направление информационных сообщений, сообщений рекламно-информационного характера об услугах и мероприятиях (далее - Согласие)  Prime Motors (ИП Адамович Виктор Игоревич ,ИНН: 591455313000), а именно: рассылок о мероприятиях, акциях и других рассылок информационного и рекламного характера, в том числе о коммерческих предложениях компании и его партнеров,  в виде телефонных звонков, sms-сообщений на номер телефона, и/или электронных писем на адрес электронной почты, а также в мессенджерах.</w:t>
      </w:r>
    </w:p>
    <w:p w:rsidR="00000000" w:rsidDel="00000000" w:rsidP="00000000" w:rsidRDefault="00000000" w:rsidRPr="00000000" w14:paraId="00000003">
      <w:pPr>
        <w:spacing w:after="120" w:lineRule="auto"/>
        <w:rPr/>
      </w:pPr>
      <w:r w:rsidDel="00000000" w:rsidR="00000000" w:rsidRPr="00000000">
        <w:rPr>
          <w:rtl w:val="0"/>
        </w:rPr>
        <w:t xml:space="preserve">1. Субъект согласен с тем, что текст данного Согласия понятен, Согласие дано по собственной воле и в собственных интересах. Согласие хранится в компании и подтверждает факт согласия на обработку контактных данных в соответствии с положениями настоящего Согласия. Субъект подтверждает, что берет на себя ответственность за достоверность предоставления контактных данных, гарантирует, что указанные в форме обратной связи на Сайте номер мобильного телефона и адрес электронной почты принадлежат Субъекту. В случае прекращения использования номера мобильного телефона и/или адреса электронной почты, указанных на Сайте, обязуется проинформировать об этом компанию. Указывая абонентский номер телефона и/или адрес электронной почты на Сайте, принадлежащий третьему лицу, Субъект гарантирует, что получил согласие от указанного третьего лица на получение рекламных рассылок от Компании в соответствии с настоящим согласием.</w:t>
      </w:r>
    </w:p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rtl w:val="0"/>
        </w:rPr>
        <w:t xml:space="preserve">2. Субъект подтверждает, что владеет информацией о том, что в любой момент в течение всего срока действия настоящего Согласия вправе его отозвать и отписаться от получения рассылок как путем письменного обращения в адрес компании, так и путем направления обращения по адресу электронной почты, указанной в п. 3 Согласия. </w:t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tl w:val="0"/>
        </w:rPr>
        <w:t xml:space="preserve">3. Субъект информирован, что при возникновении вопросов относительно отказа от рассылки, он может обратиться за помощью, отправив письмо по адресу электронной почты: aviktor05@mail.ru.</w:t>
      </w:r>
    </w:p>
    <w:p w:rsidR="00000000" w:rsidDel="00000000" w:rsidP="00000000" w:rsidRDefault="00000000" w:rsidRPr="00000000" w14:paraId="00000006">
      <w:pPr>
        <w:spacing w:after="120" w:lineRule="auto"/>
        <w:rPr/>
      </w:pPr>
      <w:r w:rsidDel="00000000" w:rsidR="00000000" w:rsidRPr="00000000">
        <w:rPr>
          <w:rtl w:val="0"/>
        </w:rPr>
        <w:t xml:space="preserve">4. Настоящее Согласие предоставляется на неограниченный срок при отсутствии сведений о его отзыве. </w:t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5. Настоящим Субъект подтверждает, что любое его действие по нажатию на кнопку «Отправить», проставлению отметки «✓» или «•» или «☓» при заполнении формы, является достаточной формой согласия и позволяет подтвердить сторонам факт получения Согласия, при этом иных доказательств для дополнительного подтверждения свободного волеизъявления Субъекта не потребуется.</w:t>
      </w:r>
    </w:p>
    <w:p w:rsidR="00000000" w:rsidDel="00000000" w:rsidP="00000000" w:rsidRDefault="00000000" w:rsidRPr="00000000" w14:paraId="00000008">
      <w:pPr>
        <w:spacing w:after="12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Положение о Партнерской программе по информационному взаимодействию</w:t>
      </w:r>
    </w:p>
    <w:p w:rsidR="00000000" w:rsidDel="00000000" w:rsidP="00000000" w:rsidRDefault="00000000" w:rsidRPr="00000000" w14:paraId="00000009">
      <w:pPr>
        <w:spacing w:after="12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A">
      <w:pPr>
        <w:spacing w:after="120" w:lineRule="auto"/>
        <w:rPr/>
      </w:pPr>
      <w:r w:rsidDel="00000000" w:rsidR="00000000" w:rsidRPr="00000000">
        <w:rPr>
          <w:rtl w:val="0"/>
        </w:rPr>
        <w:t xml:space="preserve">1.1. Настоящее Положение составлено в соответствии с Конституцией Российской Федерации, Федеральным законом «Об информации, информационных технологиях и о защите информации» № 149-ФЗ от 27.07.2006 года, Федеральным законом «О персональных данных» № 152-ФЗ от 27.07.2006 года.</w:t>
      </w:r>
    </w:p>
    <w:p w:rsidR="00000000" w:rsidDel="00000000" w:rsidP="00000000" w:rsidRDefault="00000000" w:rsidRPr="00000000" w14:paraId="0000000B">
      <w:pPr>
        <w:spacing w:after="120" w:lineRule="auto"/>
        <w:rPr/>
      </w:pPr>
      <w:r w:rsidDel="00000000" w:rsidR="00000000" w:rsidRPr="00000000">
        <w:rPr>
          <w:rtl w:val="0"/>
        </w:rPr>
        <w:t xml:space="preserve">1.2 Настоящее положение определяет порядок обработки персональных данных, осуществляемый Prime Motors (ИП Адамович Виктор Игоревич ,ИНН: 591455313000) (далее по тексту Компания). </w:t>
      </w:r>
    </w:p>
    <w:p w:rsidR="00000000" w:rsidDel="00000000" w:rsidP="00000000" w:rsidRDefault="00000000" w:rsidRPr="00000000" w14:paraId="0000000C">
      <w:pPr>
        <w:spacing w:after="120" w:lineRule="auto"/>
        <w:rPr/>
      </w:pPr>
      <w:r w:rsidDel="00000000" w:rsidR="00000000" w:rsidRPr="00000000">
        <w:rPr>
          <w:rtl w:val="0"/>
        </w:rPr>
        <w:t xml:space="preserve">1.3. Настоящее Положение применяется ко всей информации, которую компания может получить о посетителях сайта</w:t>
      </w:r>
      <w:hyperlink r:id="rId8">
        <w:r w:rsidDel="00000000" w:rsidR="00000000" w:rsidRPr="00000000">
          <w:rPr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https://primemotors.pro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D">
      <w:pPr>
        <w:spacing w:after="120" w:lineRule="auto"/>
        <w:rPr/>
      </w:pPr>
      <w:r w:rsidDel="00000000" w:rsidR="00000000" w:rsidRPr="00000000">
        <w:rPr>
          <w:rtl w:val="0"/>
        </w:rPr>
        <w:t xml:space="preserve">1.4. Целью настоящего Положения является обеспечение защиты прав и свобод человека и гражданина при обработке его персональных данных, защиты прав на неприкосновенность частной жизни, личную и семейную тайну. </w:t>
      </w:r>
    </w:p>
    <w:p w:rsidR="00000000" w:rsidDel="00000000" w:rsidP="00000000" w:rsidRDefault="00000000" w:rsidRPr="00000000" w14:paraId="0000000E">
      <w:pPr>
        <w:spacing w:after="120" w:lineRule="auto"/>
        <w:rPr/>
      </w:pPr>
      <w:r w:rsidDel="00000000" w:rsidR="00000000" w:rsidRPr="00000000">
        <w:rPr>
          <w:rtl w:val="0"/>
        </w:rPr>
        <w:t xml:space="preserve">1.5.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</w:t>
      </w:r>
    </w:p>
    <w:p w:rsidR="00000000" w:rsidDel="00000000" w:rsidP="00000000" w:rsidRDefault="00000000" w:rsidRPr="00000000" w14:paraId="0000000F">
      <w:pPr>
        <w:spacing w:after="120" w:lineRule="auto"/>
        <w:rPr/>
      </w:pPr>
      <w:r w:rsidDel="00000000" w:rsidR="00000000" w:rsidRPr="00000000">
        <w:rPr>
          <w:rtl w:val="0"/>
        </w:rPr>
        <w:t xml:space="preserve">1.6. Настоящее Положение утверждается Prime Motors (ИП Адамович Виктором Игоревичем, ИНН: 591455313000) и является обязательным для исполнения всеми сотрудниками, имеющими доступ к персональным данным Посетителей сайта.</w:t>
      </w:r>
    </w:p>
    <w:p w:rsidR="00000000" w:rsidDel="00000000" w:rsidP="00000000" w:rsidRDefault="00000000" w:rsidRPr="00000000" w14:paraId="00000010">
      <w:pPr>
        <w:spacing w:after="120" w:lineRule="auto"/>
        <w:rPr/>
      </w:pPr>
      <w:r w:rsidDel="00000000" w:rsidR="00000000" w:rsidRPr="00000000">
        <w:rPr>
          <w:rtl w:val="0"/>
        </w:rPr>
        <w:t xml:space="preserve">1.7. Использование персональных данных Посетителей сайта осуществляется исключительно для достижения целей, в частности, для предоставления доступа к возможностям сервисов сайта, получение информации об акциях, мероприятиях и коммерческих предложениях компании в интересах Посетителя Сайта.</w:t>
      </w:r>
    </w:p>
    <w:p w:rsidR="00000000" w:rsidDel="00000000" w:rsidP="00000000" w:rsidRDefault="00000000" w:rsidRPr="00000000" w14:paraId="00000011">
      <w:pPr>
        <w:spacing w:after="120" w:lineRule="auto"/>
        <w:rPr/>
      </w:pPr>
      <w:r w:rsidDel="00000000" w:rsidR="00000000" w:rsidRPr="00000000">
        <w:rPr>
          <w:rtl w:val="0"/>
        </w:rPr>
        <w:t xml:space="preserve">1.8. Компания  вправе предоставлять или передавать персональные данные Посетителей сайта третьим лицам только в следующих случаях: если раскрытие этой информации требуется для соблюдения закона, выполнения судебного акта; для оказания содействия в проведении расследований, осуществляемых правоохранительными или иными государственными органами; для защиты законных прав Посетителей сайта и компании; в случаях предусмотренных Политикой конфиденциальности, а также предоставлении согласия Посетителем сайта на получение информационных и иных сведений, в том числе и рекламного характера, от Партнеров компании.</w:t>
      </w:r>
    </w:p>
    <w:p w:rsidR="00000000" w:rsidDel="00000000" w:rsidP="00000000" w:rsidRDefault="00000000" w:rsidRPr="00000000" w14:paraId="00000012">
      <w:pPr>
        <w:spacing w:after="120" w:lineRule="auto"/>
        <w:rPr/>
      </w:pPr>
      <w:r w:rsidDel="00000000" w:rsidR="00000000" w:rsidRPr="00000000">
        <w:rPr>
          <w:rtl w:val="0"/>
        </w:rPr>
        <w:t xml:space="preserve">1.9. Партнеры компании не имеют права передавать информацию о Посетителе сайта третьим лицам, а также действовать против интересов Посетителя сайта, или направлять в его адрес информацию, не отвечающую целям Пользовательского соглашения, а также в целях причинения имущественного и морального вреда гражданам, затруднения реализации прав и свобод граждан Российской Федерации.</w:t>
      </w:r>
    </w:p>
    <w:p w:rsidR="00000000" w:rsidDel="00000000" w:rsidP="00000000" w:rsidRDefault="00000000" w:rsidRPr="00000000" w14:paraId="00000013">
      <w:pPr>
        <w:spacing w:after="120" w:lineRule="auto"/>
        <w:rPr/>
      </w:pPr>
      <w:r w:rsidDel="00000000" w:rsidR="00000000" w:rsidRPr="00000000">
        <w:rPr>
          <w:rtl w:val="0"/>
        </w:rPr>
        <w:t xml:space="preserve">1.10. Посетитель сайта имеет право на: доступ к информации о самом себе, в том числе содержащей информацию подтверждения факта обработки персональных данных, а также цель такой обработки; способы обработки персональных данных, применяемые компанией; сведения о лицах, которые имеют доступ к персональным данным или которым может быть предоставлен такой доступ; перечень обрабатываемых персональных данных и источник их получения, сроки обработки персональных данных, в том числе сроки их хранения; сведения о том, какие юридические последствия для Клиента может повлечь за собой обработка его персональных данных; определение форм и способов обработки его персональных данных; ограничение способов и форм обработки персональных данных; запрет на распространение персональных данных без его согласия; изменение, уточнение, уничтожение информации о самом себе.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rimemotors.pro" TargetMode="External"/><Relationship Id="rId5" Type="http://schemas.openxmlformats.org/officeDocument/2006/relationships/styles" Target="styles.xml"/><Relationship Id="rId6" Type="http://schemas.openxmlformats.org/officeDocument/2006/relationships/hyperlink" Target="https://primemotors.pro" TargetMode="External"/><Relationship Id="rId7" Type="http://schemas.openxmlformats.org/officeDocument/2006/relationships/hyperlink" Target="https://primemotors.pro" TargetMode="External"/><Relationship Id="rId8" Type="http://schemas.openxmlformats.org/officeDocument/2006/relationships/hyperlink" Target="https://primemotors.p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