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0D988" w14:textId="2537017B" w:rsidR="0087140F" w:rsidRPr="00CA5EEC" w:rsidRDefault="00AC7C83" w:rsidP="0087140F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noProof/>
          <w:color w:val="000000" w:themeColor="text1"/>
          <w:sz w:val="24"/>
          <w:szCs w:val="24"/>
        </w:rPr>
        <w:object w:dxaOrig="1440" w:dyaOrig="1440" w14:anchorId="36FB2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25pt;margin-top:-9.4pt;width:137.5pt;height:39.55pt;z-index:-251658752;mso-position-horizontal-relative:text;mso-position-vertical-relative:text;mso-width-relative:page;mso-height-relative:page">
            <v:imagedata r:id="rId8" o:title=""/>
          </v:shape>
          <o:OLEObject Type="Embed" ProgID="PBrush" ShapeID="_x0000_s1026" DrawAspect="Content" ObjectID="_1833600781" r:id="rId9"/>
        </w:object>
      </w:r>
      <w:r w:rsidR="0087140F" w:rsidRPr="0087140F">
        <w:rPr>
          <w:rFonts w:ascii="Bookman Old Style" w:hAnsi="Bookman Old Styl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14:paraId="40B03E20" w14:textId="1F7FB052" w:rsidR="00DF5A9B" w:rsidRPr="00CA5EEC" w:rsidRDefault="009E4C53" w:rsidP="00DF5A9B">
      <w:pPr>
        <w:spacing w:before="120" w:after="120"/>
        <w:jc w:val="center"/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</w:pPr>
      <w:r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 xml:space="preserve">Заявка на </w:t>
      </w:r>
      <w:r w:rsidR="00DC33C4"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>оказание образовательных услуг</w:t>
      </w:r>
      <w:r w:rsidR="00BE78D0"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 xml:space="preserve"> </w:t>
      </w:r>
    </w:p>
    <w:p w14:paraId="444C2C10" w14:textId="009C0638" w:rsidR="002661A1" w:rsidRPr="00CA5EEC" w:rsidRDefault="002661A1" w:rsidP="00DF5A9B">
      <w:pPr>
        <w:spacing w:before="120" w:after="120"/>
        <w:jc w:val="center"/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</w:pPr>
      <w:r w:rsidRPr="00CA5EEC">
        <w:rPr>
          <w:rFonts w:ascii="Times New Roman" w:hAnsi="Times New Roman" w:cs="Times New Roman"/>
          <w:color w:val="auto"/>
          <w:sz w:val="22"/>
        </w:rPr>
        <w:t xml:space="preserve">Просим оказать образовательные услуги, в соответствии с заявкой для следующих </w:t>
      </w:r>
      <w:r w:rsidR="002E788C" w:rsidRPr="00CA5EEC">
        <w:rPr>
          <w:rFonts w:ascii="Times New Roman" w:hAnsi="Times New Roman" w:cs="Times New Roman"/>
          <w:color w:val="auto"/>
          <w:sz w:val="22"/>
        </w:rPr>
        <w:t>работников</w:t>
      </w:r>
      <w:r w:rsidRPr="00CA5EEC">
        <w:rPr>
          <w:rFonts w:ascii="Times New Roman" w:hAnsi="Times New Roman" w:cs="Times New Roman"/>
          <w:color w:val="auto"/>
          <w:sz w:val="22"/>
        </w:rPr>
        <w:t xml:space="preserve"> нашей организации:</w:t>
      </w:r>
    </w:p>
    <w:tbl>
      <w:tblPr>
        <w:tblStyle w:val="afa"/>
        <w:tblW w:w="4773" w:type="pct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279"/>
        <w:gridCol w:w="1419"/>
        <w:gridCol w:w="1134"/>
        <w:gridCol w:w="1134"/>
        <w:gridCol w:w="1279"/>
        <w:gridCol w:w="2410"/>
        <w:gridCol w:w="1701"/>
        <w:gridCol w:w="2336"/>
      </w:tblGrid>
      <w:tr w:rsidR="00CA5EEC" w:rsidRPr="0087140F" w14:paraId="3E7191AC" w14:textId="77777777" w:rsidTr="0088337C">
        <w:trPr>
          <w:jc w:val="center"/>
        </w:trPr>
        <w:tc>
          <w:tcPr>
            <w:tcW w:w="194" w:type="pct"/>
            <w:shd w:val="clear" w:color="auto" w:fill="AFDC7E"/>
            <w:vAlign w:val="center"/>
          </w:tcPr>
          <w:p w14:paraId="394344DE" w14:textId="77777777" w:rsidR="00CA5EEC" w:rsidRPr="0087140F" w:rsidRDefault="00CA5EEC" w:rsidP="008714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800" w:type="pct"/>
            <w:shd w:val="clear" w:color="auto" w:fill="AFDC7E"/>
            <w:vAlign w:val="center"/>
          </w:tcPr>
          <w:p w14:paraId="64B5D76E" w14:textId="77777777" w:rsidR="00CA5EEC" w:rsidRPr="0087140F" w:rsidRDefault="00CA5EEC" w:rsidP="008714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Ф.И.О.</w:t>
            </w:r>
          </w:p>
          <w:p w14:paraId="2F168E8C" w14:textId="77777777" w:rsidR="00CA5EEC" w:rsidRPr="0087140F" w:rsidRDefault="00CA5EEC" w:rsidP="008714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(полностью)</w:t>
            </w:r>
          </w:p>
        </w:tc>
        <w:tc>
          <w:tcPr>
            <w:tcW w:w="498" w:type="pct"/>
            <w:shd w:val="clear" w:color="auto" w:fill="AFDC7E"/>
            <w:vAlign w:val="center"/>
          </w:tcPr>
          <w:p w14:paraId="0F6766CE" w14:textId="30C4E22E" w:rsidR="00CA5EEC" w:rsidRPr="0087140F" w:rsidRDefault="00CA5EEC" w:rsidP="008714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Должность, профессия</w:t>
            </w:r>
          </w:p>
        </w:tc>
        <w:tc>
          <w:tcPr>
            <w:tcW w:w="398" w:type="pct"/>
            <w:shd w:val="clear" w:color="auto" w:fill="AFDC7E"/>
            <w:vAlign w:val="center"/>
          </w:tcPr>
          <w:p w14:paraId="2642E75B" w14:textId="0D1CD2F1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 рождения</w:t>
            </w:r>
          </w:p>
        </w:tc>
        <w:tc>
          <w:tcPr>
            <w:tcW w:w="398" w:type="pct"/>
            <w:shd w:val="clear" w:color="auto" w:fill="AFDC7E"/>
            <w:vAlign w:val="center"/>
          </w:tcPr>
          <w:p w14:paraId="0CDFAD6D" w14:textId="6F9AF200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СНИЛС</w:t>
            </w:r>
          </w:p>
        </w:tc>
        <w:tc>
          <w:tcPr>
            <w:tcW w:w="449" w:type="pct"/>
            <w:shd w:val="clear" w:color="auto" w:fill="AFDC7E"/>
            <w:vAlign w:val="center"/>
          </w:tcPr>
          <w:p w14:paraId="7C0CF819" w14:textId="26B39C24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Гражданство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46" w:type="pct"/>
            <w:shd w:val="clear" w:color="auto" w:fill="AFDC7E"/>
            <w:vAlign w:val="center"/>
          </w:tcPr>
          <w:p w14:paraId="1896DE8E" w14:textId="77777777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Причина проверки знаний </w:t>
            </w:r>
          </w:p>
          <w:p w14:paraId="6EE4B0A5" w14:textId="77777777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(плановая, внеплановая)</w:t>
            </w:r>
          </w:p>
        </w:tc>
        <w:tc>
          <w:tcPr>
            <w:tcW w:w="597" w:type="pct"/>
            <w:shd w:val="clear" w:color="auto" w:fill="AFDC7E"/>
            <w:vAlign w:val="center"/>
          </w:tcPr>
          <w:p w14:paraId="56599995" w14:textId="77777777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Номер </w:t>
            </w:r>
          </w:p>
          <w:p w14:paraId="4665DBD8" w14:textId="19C8A125" w:rsidR="00CA5EEC" w:rsidRPr="0087140F" w:rsidRDefault="00CA5EEC" w:rsidP="00CA5EEC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елефона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а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дрес электронной почты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88337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(если каждому работнику доступ к материалам будет направляться индивидуально)</w:t>
            </w:r>
          </w:p>
        </w:tc>
        <w:tc>
          <w:tcPr>
            <w:tcW w:w="821" w:type="pct"/>
            <w:shd w:val="clear" w:color="auto" w:fill="AFDC7E"/>
            <w:vAlign w:val="center"/>
          </w:tcPr>
          <w:p w14:paraId="270340BE" w14:textId="77777777" w:rsidR="00CA5EEC" w:rsidRDefault="00CA5EEC" w:rsidP="00CA5EEC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бучения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FDBCDC3" w14:textId="42D79376" w:rsidR="00CA5EEC" w:rsidRPr="0088337C" w:rsidRDefault="00CA5EEC" w:rsidP="00CA5EEC">
            <w:pPr>
              <w:ind w:right="-7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833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(см. приложение к заявке)</w:t>
            </w:r>
          </w:p>
        </w:tc>
      </w:tr>
      <w:tr w:rsidR="00CA5EEC" w:rsidRPr="0087140F" w14:paraId="32C7005F" w14:textId="77777777" w:rsidTr="0088337C">
        <w:trPr>
          <w:jc w:val="center"/>
        </w:trPr>
        <w:tc>
          <w:tcPr>
            <w:tcW w:w="194" w:type="pct"/>
            <w:vAlign w:val="center"/>
          </w:tcPr>
          <w:p w14:paraId="25EE598A" w14:textId="77777777" w:rsidR="00CA5EEC" w:rsidRPr="0087140F" w:rsidRDefault="00CA5EEC" w:rsidP="00DF5A9B">
            <w:pPr>
              <w:pStyle w:val="af4"/>
              <w:numPr>
                <w:ilvl w:val="0"/>
                <w:numId w:val="9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0" w:type="pct"/>
            <w:vAlign w:val="center"/>
          </w:tcPr>
          <w:p w14:paraId="43EDC5BF" w14:textId="0B9C9865" w:rsidR="00CA5EEC" w:rsidRPr="0087140F" w:rsidRDefault="00CA5EEC" w:rsidP="00DF5A9B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14:paraId="13C7F639" w14:textId="055A2EA2" w:rsidR="00CA5EEC" w:rsidRPr="0087140F" w:rsidRDefault="00CA5EEC" w:rsidP="00DF5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29A1FBBB" w14:textId="77777777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793DA745" w14:textId="46CEC4A1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4D46F59B" w14:textId="58206043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846" w:type="pct"/>
            <w:vAlign w:val="center"/>
          </w:tcPr>
          <w:p w14:paraId="364918BF" w14:textId="77777777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плановая</w:t>
            </w:r>
          </w:p>
        </w:tc>
        <w:tc>
          <w:tcPr>
            <w:tcW w:w="597" w:type="pct"/>
          </w:tcPr>
          <w:p w14:paraId="2D471E45" w14:textId="77777777" w:rsidR="00CA5EEC" w:rsidRPr="0087140F" w:rsidRDefault="00CA5EEC" w:rsidP="00DF5A9B">
            <w:pPr>
              <w:ind w:right="-70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638CFCB1" w14:textId="7CA7504E" w:rsidR="00CA5EEC" w:rsidRPr="0087140F" w:rsidRDefault="00CA5EEC" w:rsidP="00DF5A9B">
            <w:pPr>
              <w:ind w:right="-70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CA5EEC" w:rsidRPr="0087140F" w14:paraId="3D7AEB5B" w14:textId="77777777" w:rsidTr="0088337C">
        <w:trPr>
          <w:jc w:val="center"/>
        </w:trPr>
        <w:tc>
          <w:tcPr>
            <w:tcW w:w="194" w:type="pct"/>
            <w:vAlign w:val="center"/>
          </w:tcPr>
          <w:p w14:paraId="17660FD6" w14:textId="77777777" w:rsidR="00CA5EEC" w:rsidRPr="0087140F" w:rsidRDefault="00CA5EEC" w:rsidP="005008A5">
            <w:pPr>
              <w:pStyle w:val="af4"/>
              <w:numPr>
                <w:ilvl w:val="0"/>
                <w:numId w:val="9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0" w:type="pct"/>
            <w:vAlign w:val="center"/>
          </w:tcPr>
          <w:p w14:paraId="417A379E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" w:type="pct"/>
            <w:vAlign w:val="center"/>
          </w:tcPr>
          <w:p w14:paraId="08B48F0E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</w:tcPr>
          <w:p w14:paraId="111CC756" w14:textId="77777777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  <w:vAlign w:val="center"/>
          </w:tcPr>
          <w:p w14:paraId="11E0B9B8" w14:textId="4642F0CD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9" w:type="pct"/>
            <w:vAlign w:val="center"/>
          </w:tcPr>
          <w:p w14:paraId="75419312" w14:textId="77777777" w:rsidR="00CA5EEC" w:rsidRPr="0087140F" w:rsidRDefault="00CA5EEC" w:rsidP="002661A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pct"/>
            <w:vAlign w:val="center"/>
          </w:tcPr>
          <w:p w14:paraId="6FB40176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7" w:type="pct"/>
          </w:tcPr>
          <w:p w14:paraId="67A909AB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21" w:type="pct"/>
          </w:tcPr>
          <w:p w14:paraId="1A1BF461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A5EEC" w:rsidRPr="0087140F" w14:paraId="337A89C5" w14:textId="77777777" w:rsidTr="0088337C">
        <w:trPr>
          <w:jc w:val="center"/>
        </w:trPr>
        <w:tc>
          <w:tcPr>
            <w:tcW w:w="194" w:type="pct"/>
            <w:vAlign w:val="center"/>
          </w:tcPr>
          <w:p w14:paraId="2FA3CBCA" w14:textId="77777777" w:rsidR="00CA5EEC" w:rsidRPr="0087140F" w:rsidRDefault="00CA5EEC" w:rsidP="005008A5">
            <w:pPr>
              <w:pStyle w:val="af4"/>
              <w:numPr>
                <w:ilvl w:val="0"/>
                <w:numId w:val="9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0" w:type="pct"/>
            <w:vAlign w:val="center"/>
          </w:tcPr>
          <w:p w14:paraId="39CDD408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" w:type="pct"/>
            <w:vAlign w:val="center"/>
          </w:tcPr>
          <w:p w14:paraId="284C13F8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</w:tcPr>
          <w:p w14:paraId="66FBE45C" w14:textId="77777777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  <w:vAlign w:val="center"/>
          </w:tcPr>
          <w:p w14:paraId="09A6DB80" w14:textId="1817E013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9" w:type="pct"/>
            <w:vAlign w:val="center"/>
          </w:tcPr>
          <w:p w14:paraId="613F7F23" w14:textId="77777777" w:rsidR="00CA5EEC" w:rsidRPr="0087140F" w:rsidRDefault="00CA5EEC" w:rsidP="002661A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pct"/>
            <w:vAlign w:val="center"/>
          </w:tcPr>
          <w:p w14:paraId="5BFD400C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7" w:type="pct"/>
          </w:tcPr>
          <w:p w14:paraId="1D8F0080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21" w:type="pct"/>
          </w:tcPr>
          <w:p w14:paraId="7C932189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74B0E41" w14:textId="77777777" w:rsidR="002E788C" w:rsidRPr="00A17019" w:rsidRDefault="002E788C" w:rsidP="002E788C">
      <w:pPr>
        <w:spacing w:after="0"/>
        <w:ind w:firstLine="720"/>
        <w:jc w:val="both"/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</w:pPr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 xml:space="preserve">Работники организации подтверждают свое согласие на обработку своих персональных данных, в соответствии с Федеральным законом от 27.07.2006 № 152-ФЗ «О персональных данных». ООО «Центр охраны труда «Сфера безопасности, зарегистрированный по адресу: 350065, Краснодарский край, г Краснодар, </w:t>
      </w:r>
      <w:proofErr w:type="spellStart"/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>ул</w:t>
      </w:r>
      <w:proofErr w:type="spellEnd"/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 xml:space="preserve"> им. </w:t>
      </w:r>
      <w:proofErr w:type="spellStart"/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>Снесарева</w:t>
      </w:r>
      <w:proofErr w:type="spellEnd"/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 xml:space="preserve">, д 4, </w:t>
      </w:r>
      <w:proofErr w:type="spellStart"/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>помещ</w:t>
      </w:r>
      <w:proofErr w:type="spellEnd"/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 xml:space="preserve"> 37 использует на обработку персональных данных с целью получения дополнительного профессионального образования: фамилия, имя, отчество, сведения об образовании (с указанием учебных заведений), сведения о трудовой деятельности с указанием наименования организации и занимаемой должности, контактный телефон, адрес электронной почты.</w:t>
      </w:r>
    </w:p>
    <w:p w14:paraId="256EAA4F" w14:textId="77777777" w:rsidR="002E788C" w:rsidRPr="00A17019" w:rsidRDefault="002E788C" w:rsidP="002E788C">
      <w:pPr>
        <w:spacing w:after="0"/>
        <w:ind w:firstLine="720"/>
        <w:jc w:val="both"/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</w:pPr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>С персональными данными будут совершаться следующие действия: обработка (включая сбор, систематизацию, накопление, хранение,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№ 152‑ФЗ, а также на передачу такой информации третьим лицам в случаях, установленных действующим законодательством.</w:t>
      </w:r>
    </w:p>
    <w:p w14:paraId="2188523F" w14:textId="05C8018C" w:rsidR="002E788C" w:rsidRDefault="002E788C" w:rsidP="002E788C">
      <w:pPr>
        <w:spacing w:after="0"/>
        <w:ind w:firstLine="720"/>
        <w:jc w:val="both"/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</w:pPr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>Персональные данные будут обрабатываться ООО «Центр охраны труда «Сфера безопасности» как с использованием средств автоматизации, так и без использования таковых.</w:t>
      </w:r>
      <w:r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 xml:space="preserve"> </w:t>
      </w:r>
      <w:r w:rsidRPr="00A17019"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  <w:t>Настоящее согласие на обработку персональных данных действует в течение 5 (пяти) лет.</w:t>
      </w:r>
    </w:p>
    <w:p w14:paraId="64F01659" w14:textId="77777777" w:rsidR="002E788C" w:rsidRPr="00A17019" w:rsidRDefault="002E788C" w:rsidP="002E788C">
      <w:pPr>
        <w:spacing w:after="0"/>
        <w:ind w:firstLine="720"/>
        <w:jc w:val="both"/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</w:pPr>
    </w:p>
    <w:p w14:paraId="081A12B8" w14:textId="59C77432" w:rsidR="00DF5A9B" w:rsidRDefault="00DF5A9B" w:rsidP="002E788C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color w:val="auto"/>
        </w:rPr>
      </w:pPr>
      <w:r w:rsidRPr="002E788C">
        <w:rPr>
          <w:rFonts w:ascii="Times New Roman" w:hAnsi="Times New Roman" w:cs="Times New Roman"/>
          <w:b/>
          <w:i/>
          <w:color w:val="auto"/>
        </w:rPr>
        <w:t>Если обучение по охране труда проходят специалист по охране труда или руководитель подразделения по охране труда, то итоговое тестирование им необходимо проходить на сайте Единой общероссийской справочно-информационной системы по охране труда Минтруда России. Для этого необходимо указать адрес электронной почты и номер телефона кандидата.</w:t>
      </w:r>
    </w:p>
    <w:p w14:paraId="53C183CB" w14:textId="761072F2" w:rsidR="007728C6" w:rsidRPr="007728C6" w:rsidRDefault="007728C6" w:rsidP="007728C6">
      <w:pPr>
        <w:pStyle w:val="af4"/>
        <w:numPr>
          <w:ilvl w:val="0"/>
          <w:numId w:val="13"/>
        </w:numPr>
        <w:rPr>
          <w:rFonts w:ascii="Times New Roman" w:hAnsi="Times New Roman" w:cs="Times New Roman"/>
          <w:b/>
          <w:i/>
          <w:color w:val="000000" w:themeColor="text1"/>
        </w:rPr>
      </w:pPr>
      <w:bookmarkStart w:id="0" w:name="_GoBack"/>
      <w:r w:rsidRPr="007728C6">
        <w:rPr>
          <w:rFonts w:ascii="Times New Roman" w:hAnsi="Times New Roman" w:cs="Times New Roman"/>
          <w:b/>
          <w:color w:val="000000" w:themeColor="text1"/>
        </w:rPr>
        <w:t>При прохождении обучения по проф. переподготовке или повышении квалификации к</w:t>
      </w:r>
      <w:r w:rsidRPr="007728C6">
        <w:rPr>
          <w:rFonts w:ascii="Times New Roman" w:hAnsi="Times New Roman" w:cs="Times New Roman"/>
          <w:b/>
          <w:color w:val="000000" w:themeColor="text1"/>
        </w:rPr>
        <w:t xml:space="preserve"> заявке дополнительно приложить</w:t>
      </w:r>
      <w:r w:rsidRPr="007728C6">
        <w:rPr>
          <w:rFonts w:ascii="Times New Roman" w:hAnsi="Times New Roman" w:cs="Times New Roman"/>
          <w:b/>
          <w:color w:val="000000" w:themeColor="text1"/>
        </w:rPr>
        <w:t xml:space="preserve"> с</w:t>
      </w:r>
      <w:r w:rsidRPr="007728C6">
        <w:rPr>
          <w:rFonts w:ascii="Times New Roman" w:hAnsi="Times New Roman" w:cs="Times New Roman"/>
          <w:b/>
          <w:color w:val="000000" w:themeColor="text1"/>
        </w:rPr>
        <w:t>кан диплома об образовании</w:t>
      </w:r>
      <w:r w:rsidRPr="007728C6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bookmarkEnd w:id="0"/>
    <w:p w14:paraId="6B4CD483" w14:textId="77777777" w:rsidR="00DC33C4" w:rsidRPr="0087140F" w:rsidRDefault="002661A1" w:rsidP="00DC33C4">
      <w:pPr>
        <w:spacing w:after="0"/>
        <w:rPr>
          <w:rFonts w:ascii="Times New Roman" w:hAnsi="Times New Roman" w:cs="Times New Roman"/>
          <w:b/>
          <w:i/>
          <w:iCs/>
          <w:color w:val="FF0000"/>
          <w:spacing w:val="5"/>
          <w:sz w:val="22"/>
        </w:rPr>
      </w:pPr>
      <w:r w:rsidRPr="0087140F">
        <w:rPr>
          <w:rFonts w:ascii="Times New Roman" w:hAnsi="Times New Roman" w:cs="Times New Roman"/>
          <w:b/>
          <w:i/>
          <w:iCs/>
          <w:color w:val="FF0000"/>
          <w:spacing w:val="5"/>
          <w:sz w:val="22"/>
        </w:rPr>
        <w:t>Р</w:t>
      </w:r>
      <w:r w:rsidR="00DC33C4" w:rsidRPr="0087140F">
        <w:rPr>
          <w:rFonts w:ascii="Times New Roman" w:hAnsi="Times New Roman" w:cs="Times New Roman"/>
          <w:b/>
          <w:i/>
          <w:iCs/>
          <w:color w:val="FF0000"/>
          <w:spacing w:val="5"/>
          <w:sz w:val="22"/>
        </w:rPr>
        <w:t>еквизиты организации</w:t>
      </w:r>
      <w:r w:rsidR="0087140F">
        <w:rPr>
          <w:rFonts w:ascii="Times New Roman" w:hAnsi="Times New Roman" w:cs="Times New Roman"/>
          <w:b/>
          <w:i/>
          <w:iCs/>
          <w:color w:val="FF0000"/>
          <w:spacing w:val="5"/>
          <w:sz w:val="22"/>
        </w:rPr>
        <w:t xml:space="preserve"> (к заявке необходимо приложить карточку организации)</w:t>
      </w:r>
      <w:r w:rsidR="00DC33C4" w:rsidRPr="0087140F">
        <w:rPr>
          <w:rFonts w:ascii="Times New Roman" w:hAnsi="Times New Roman" w:cs="Times New Roman"/>
          <w:b/>
          <w:i/>
          <w:iCs/>
          <w:color w:val="FF0000"/>
          <w:spacing w:val="5"/>
          <w:sz w:val="22"/>
        </w:rPr>
        <w:t>:</w:t>
      </w:r>
    </w:p>
    <w:p w14:paraId="7D81A437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b/>
          <w:iCs/>
          <w:color w:val="auto"/>
          <w:spacing w:val="5"/>
        </w:rPr>
        <w:t>Наименование организации:</w:t>
      </w:r>
    </w:p>
    <w:p w14:paraId="7185D148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>Юридический адрес:</w:t>
      </w:r>
    </w:p>
    <w:p w14:paraId="35BAA860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>ИНН:</w:t>
      </w:r>
    </w:p>
    <w:p w14:paraId="54DA3008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>ОГРН:</w:t>
      </w:r>
    </w:p>
    <w:p w14:paraId="517195D8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b/>
          <w:iCs/>
          <w:color w:val="auto"/>
          <w:spacing w:val="5"/>
        </w:rPr>
        <w:t>Руководитель организации __________________   (Ф.И.О.)</w:t>
      </w:r>
    </w:p>
    <w:p w14:paraId="0D8E71BD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b/>
          <w:iCs/>
          <w:color w:val="auto"/>
          <w:spacing w:val="5"/>
        </w:rPr>
        <w:t xml:space="preserve">                                                                </w:t>
      </w:r>
      <w:r w:rsidRPr="0087140F">
        <w:rPr>
          <w:rFonts w:ascii="Times New Roman" w:hAnsi="Times New Roman" w:cs="Times New Roman"/>
          <w:iCs/>
          <w:color w:val="auto"/>
          <w:spacing w:val="5"/>
        </w:rPr>
        <w:t xml:space="preserve">  </w:t>
      </w:r>
      <w:proofErr w:type="spellStart"/>
      <w:r w:rsidRPr="0087140F">
        <w:rPr>
          <w:rFonts w:ascii="Times New Roman" w:hAnsi="Times New Roman" w:cs="Times New Roman"/>
          <w:iCs/>
          <w:color w:val="auto"/>
          <w:spacing w:val="5"/>
        </w:rPr>
        <w:t>М.п</w:t>
      </w:r>
      <w:proofErr w:type="spellEnd"/>
      <w:r w:rsidRPr="0087140F">
        <w:rPr>
          <w:rFonts w:ascii="Times New Roman" w:hAnsi="Times New Roman" w:cs="Times New Roman"/>
          <w:iCs/>
          <w:color w:val="auto"/>
          <w:spacing w:val="5"/>
        </w:rPr>
        <w:t xml:space="preserve">.                  </w:t>
      </w:r>
    </w:p>
    <w:p w14:paraId="2CAE1336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b/>
          <w:iCs/>
          <w:color w:val="auto"/>
          <w:spacing w:val="5"/>
        </w:rPr>
        <w:t>Ответственный исполнитель:</w:t>
      </w:r>
    </w:p>
    <w:p w14:paraId="2D23D742" w14:textId="77777777" w:rsidR="00DC33C4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>ФИО:</w:t>
      </w:r>
    </w:p>
    <w:p w14:paraId="6F817181" w14:textId="53EC6117" w:rsidR="006A1FA3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>Тел:</w:t>
      </w:r>
    </w:p>
    <w:p w14:paraId="21AC437D" w14:textId="2E5599AE" w:rsidR="001D71A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>e-</w:t>
      </w:r>
      <w:proofErr w:type="spellStart"/>
      <w:r w:rsidRPr="0087140F">
        <w:rPr>
          <w:rFonts w:ascii="Times New Roman" w:hAnsi="Times New Roman" w:cs="Times New Roman"/>
          <w:iCs/>
          <w:color w:val="auto"/>
          <w:spacing w:val="5"/>
        </w:rPr>
        <w:t>mail</w:t>
      </w:r>
      <w:proofErr w:type="spellEnd"/>
      <w:r w:rsidRPr="0087140F">
        <w:rPr>
          <w:rFonts w:ascii="Times New Roman" w:hAnsi="Times New Roman" w:cs="Times New Roman"/>
          <w:iCs/>
          <w:color w:val="auto"/>
          <w:spacing w:val="5"/>
        </w:rPr>
        <w:t>:</w:t>
      </w:r>
    </w:p>
    <w:p w14:paraId="24F57863" w14:textId="78182F13" w:rsidR="006A1FA3" w:rsidRDefault="006A1FA3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52D2E62F" w14:textId="77777777" w:rsidR="006A1FA3" w:rsidRDefault="006A1FA3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278A312D" w14:textId="77777777" w:rsidR="0045392D" w:rsidRDefault="0045392D" w:rsidP="00DF5A9B">
      <w:pPr>
        <w:ind w:left="426"/>
        <w:jc w:val="center"/>
        <w:rPr>
          <w:rFonts w:ascii="Times New Roman" w:hAnsi="Times New Roman" w:cs="Times New Roman"/>
          <w:b/>
          <w:bCs/>
          <w:color w:val="FF0000"/>
          <w:vertAlign w:val="superscript"/>
        </w:rPr>
      </w:pPr>
    </w:p>
    <w:p w14:paraId="53825156" w14:textId="7B8D47F6" w:rsidR="00DF5A9B" w:rsidRPr="0087140F" w:rsidRDefault="00DF5A9B" w:rsidP="00DF5A9B">
      <w:pPr>
        <w:ind w:left="426"/>
        <w:jc w:val="center"/>
        <w:rPr>
          <w:rFonts w:ascii="Times New Roman" w:hAnsi="Times New Roman" w:cs="Times New Roman"/>
          <w:b/>
          <w:bCs/>
          <w:color w:val="FF0000"/>
        </w:rPr>
      </w:pPr>
      <w:r w:rsidRPr="0087140F">
        <w:rPr>
          <w:rFonts w:ascii="Times New Roman" w:hAnsi="Times New Roman" w:cs="Times New Roman"/>
          <w:b/>
          <w:bCs/>
          <w:color w:val="FF0000"/>
        </w:rPr>
        <w:t>Блоки обучения по программам охраны труда</w:t>
      </w:r>
    </w:p>
    <w:tbl>
      <w:tblPr>
        <w:tblStyle w:val="afa"/>
        <w:tblW w:w="0" w:type="auto"/>
        <w:tblInd w:w="426" w:type="dxa"/>
        <w:tblLook w:val="04A0" w:firstRow="1" w:lastRow="0" w:firstColumn="1" w:lastColumn="0" w:noHBand="0" w:noVBand="1"/>
      </w:tblPr>
      <w:tblGrid>
        <w:gridCol w:w="1689"/>
        <w:gridCol w:w="12581"/>
      </w:tblGrid>
      <w:tr w:rsidR="00DF5A9B" w:rsidRPr="0087140F" w14:paraId="25FF4120" w14:textId="77777777" w:rsidTr="00DF5A9B">
        <w:tc>
          <w:tcPr>
            <w:tcW w:w="1689" w:type="dxa"/>
            <w:vAlign w:val="center"/>
          </w:tcPr>
          <w:p w14:paraId="49771FF7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bCs/>
                <w:color w:val="auto"/>
              </w:rPr>
              <w:t>Сокращенное название блока</w:t>
            </w:r>
          </w:p>
        </w:tc>
        <w:tc>
          <w:tcPr>
            <w:tcW w:w="12581" w:type="dxa"/>
            <w:vAlign w:val="center"/>
          </w:tcPr>
          <w:p w14:paraId="7A122AC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bCs/>
                <w:color w:val="auto"/>
              </w:rPr>
              <w:t>Блоки программ по охране труда</w:t>
            </w:r>
          </w:p>
        </w:tc>
      </w:tr>
      <w:tr w:rsidR="00DF5A9B" w:rsidRPr="0087140F" w14:paraId="544A402C" w14:textId="77777777" w:rsidTr="00DF5A9B">
        <w:tc>
          <w:tcPr>
            <w:tcW w:w="1689" w:type="dxa"/>
            <w:vAlign w:val="center"/>
          </w:tcPr>
          <w:p w14:paraId="68E9D145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В</w:t>
            </w:r>
          </w:p>
        </w:tc>
        <w:tc>
          <w:tcPr>
            <w:tcW w:w="12581" w:type="dxa"/>
          </w:tcPr>
          <w:p w14:paraId="6D0E2FBC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</w:tr>
      <w:tr w:rsidR="00DF5A9B" w:rsidRPr="0087140F" w14:paraId="716B4AEC" w14:textId="77777777" w:rsidTr="00DF5A9B">
        <w:tc>
          <w:tcPr>
            <w:tcW w:w="1689" w:type="dxa"/>
            <w:vAlign w:val="center"/>
          </w:tcPr>
          <w:p w14:paraId="3F8CC20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581" w:type="dxa"/>
          </w:tcPr>
          <w:p w14:paraId="15FBA165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земляных работ</w:t>
            </w:r>
          </w:p>
        </w:tc>
      </w:tr>
      <w:tr w:rsidR="00DF5A9B" w:rsidRPr="0087140F" w14:paraId="0BE5FD24" w14:textId="77777777" w:rsidTr="00DF5A9B">
        <w:tc>
          <w:tcPr>
            <w:tcW w:w="1689" w:type="dxa"/>
            <w:vAlign w:val="center"/>
          </w:tcPr>
          <w:p w14:paraId="3C263885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581" w:type="dxa"/>
          </w:tcPr>
          <w:p w14:paraId="215318AA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</w:tr>
      <w:tr w:rsidR="00DF5A9B" w:rsidRPr="0087140F" w14:paraId="094D8675" w14:textId="77777777" w:rsidTr="00DF5A9B">
        <w:tc>
          <w:tcPr>
            <w:tcW w:w="1689" w:type="dxa"/>
            <w:vAlign w:val="center"/>
          </w:tcPr>
          <w:p w14:paraId="112CF738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581" w:type="dxa"/>
          </w:tcPr>
          <w:p w14:paraId="0514C81C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DF5A9B" w:rsidRPr="0087140F" w14:paraId="668E9C73" w14:textId="77777777" w:rsidTr="00DF5A9B">
        <w:tc>
          <w:tcPr>
            <w:tcW w:w="1689" w:type="dxa"/>
            <w:vAlign w:val="center"/>
          </w:tcPr>
          <w:p w14:paraId="7E2BF763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581" w:type="dxa"/>
          </w:tcPr>
          <w:p w14:paraId="77BE9CB4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на высоте</w:t>
            </w:r>
          </w:p>
        </w:tc>
      </w:tr>
      <w:tr w:rsidR="00DF5A9B" w:rsidRPr="0087140F" w14:paraId="408568B9" w14:textId="77777777" w:rsidTr="00DF5A9B">
        <w:tc>
          <w:tcPr>
            <w:tcW w:w="1689" w:type="dxa"/>
            <w:vAlign w:val="center"/>
          </w:tcPr>
          <w:p w14:paraId="0814D9BF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581" w:type="dxa"/>
          </w:tcPr>
          <w:p w14:paraId="22F2326E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пожароопасных работ</w:t>
            </w:r>
          </w:p>
        </w:tc>
      </w:tr>
      <w:tr w:rsidR="00DF5A9B" w:rsidRPr="0087140F" w14:paraId="5EC76427" w14:textId="77777777" w:rsidTr="00DF5A9B">
        <w:tc>
          <w:tcPr>
            <w:tcW w:w="1689" w:type="dxa"/>
            <w:vAlign w:val="center"/>
          </w:tcPr>
          <w:p w14:paraId="590F54F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581" w:type="dxa"/>
          </w:tcPr>
          <w:p w14:paraId="3C3BD782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в ограниченных и замкнутых пространствах (ОЗП)</w:t>
            </w:r>
          </w:p>
        </w:tc>
      </w:tr>
      <w:tr w:rsidR="00DF5A9B" w:rsidRPr="0087140F" w14:paraId="1D3CE3B2" w14:textId="77777777" w:rsidTr="00DF5A9B">
        <w:tc>
          <w:tcPr>
            <w:tcW w:w="1689" w:type="dxa"/>
            <w:vAlign w:val="center"/>
          </w:tcPr>
          <w:p w14:paraId="225A026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581" w:type="dxa"/>
          </w:tcPr>
          <w:p w14:paraId="721B529A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строительных работ, в том числе: - окрасочные работы – электросварочные и газосварочные работы</w:t>
            </w:r>
          </w:p>
        </w:tc>
      </w:tr>
      <w:tr w:rsidR="00DF5A9B" w:rsidRPr="0087140F" w14:paraId="3992DB3D" w14:textId="77777777" w:rsidTr="00DF5A9B">
        <w:tc>
          <w:tcPr>
            <w:tcW w:w="1689" w:type="dxa"/>
            <w:vAlign w:val="center"/>
          </w:tcPr>
          <w:p w14:paraId="43F7DFF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581" w:type="dxa"/>
          </w:tcPr>
          <w:p w14:paraId="1758827E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DF5A9B" w:rsidRPr="0087140F" w14:paraId="0967684C" w14:textId="77777777" w:rsidTr="00DF5A9B">
        <w:tc>
          <w:tcPr>
            <w:tcW w:w="1689" w:type="dxa"/>
            <w:vAlign w:val="center"/>
          </w:tcPr>
          <w:p w14:paraId="51F1873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581" w:type="dxa"/>
          </w:tcPr>
          <w:p w14:paraId="39DDB4A1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газоопасных работ</w:t>
            </w:r>
          </w:p>
        </w:tc>
      </w:tr>
      <w:tr w:rsidR="00DF5A9B" w:rsidRPr="0087140F" w14:paraId="2CC55E36" w14:textId="77777777" w:rsidTr="00DF5A9B">
        <w:tc>
          <w:tcPr>
            <w:tcW w:w="1689" w:type="dxa"/>
            <w:vAlign w:val="center"/>
          </w:tcPr>
          <w:p w14:paraId="5F18DCFC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2581" w:type="dxa"/>
          </w:tcPr>
          <w:p w14:paraId="57E2A449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огневых работ</w:t>
            </w:r>
          </w:p>
        </w:tc>
      </w:tr>
      <w:tr w:rsidR="00DF5A9B" w:rsidRPr="0087140F" w14:paraId="76FB52FD" w14:textId="77777777" w:rsidTr="00DF5A9B">
        <w:tc>
          <w:tcPr>
            <w:tcW w:w="1689" w:type="dxa"/>
            <w:vAlign w:val="center"/>
          </w:tcPr>
          <w:p w14:paraId="2ABC015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2581" w:type="dxa"/>
          </w:tcPr>
          <w:p w14:paraId="098CBB55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</w:tr>
      <w:tr w:rsidR="00DF5A9B" w:rsidRPr="0087140F" w14:paraId="47695ECB" w14:textId="77777777" w:rsidTr="00DF5A9B">
        <w:tc>
          <w:tcPr>
            <w:tcW w:w="1689" w:type="dxa"/>
            <w:vAlign w:val="center"/>
          </w:tcPr>
          <w:p w14:paraId="22ABAD1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2581" w:type="dxa"/>
          </w:tcPr>
          <w:p w14:paraId="2F1B5A71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</w:tr>
      <w:tr w:rsidR="00DF5A9B" w:rsidRPr="0087140F" w14:paraId="48614604" w14:textId="77777777" w:rsidTr="00DF5A9B">
        <w:tc>
          <w:tcPr>
            <w:tcW w:w="1689" w:type="dxa"/>
            <w:vAlign w:val="center"/>
          </w:tcPr>
          <w:p w14:paraId="30665F00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2581" w:type="dxa"/>
          </w:tcPr>
          <w:p w14:paraId="625740E4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в электроустановках</w:t>
            </w:r>
          </w:p>
        </w:tc>
      </w:tr>
      <w:tr w:rsidR="00DF5A9B" w:rsidRPr="0087140F" w14:paraId="1607CE98" w14:textId="77777777" w:rsidTr="00DF5A9B">
        <w:tc>
          <w:tcPr>
            <w:tcW w:w="1689" w:type="dxa"/>
            <w:vAlign w:val="center"/>
          </w:tcPr>
          <w:p w14:paraId="56C7E377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2581" w:type="dxa"/>
          </w:tcPr>
          <w:p w14:paraId="4D6E282B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DF5A9B" w:rsidRPr="0087140F" w14:paraId="5D6A2FB9" w14:textId="77777777" w:rsidTr="00DF5A9B">
        <w:tc>
          <w:tcPr>
            <w:tcW w:w="1689" w:type="dxa"/>
            <w:vAlign w:val="center"/>
          </w:tcPr>
          <w:p w14:paraId="448D4FF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2581" w:type="dxa"/>
          </w:tcPr>
          <w:p w14:paraId="7C40CFA0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обращения с животными</w:t>
            </w:r>
          </w:p>
        </w:tc>
      </w:tr>
      <w:tr w:rsidR="00DF5A9B" w:rsidRPr="0087140F" w14:paraId="40B62E9F" w14:textId="77777777" w:rsidTr="00DF5A9B">
        <w:tc>
          <w:tcPr>
            <w:tcW w:w="1689" w:type="dxa"/>
            <w:vAlign w:val="center"/>
          </w:tcPr>
          <w:p w14:paraId="4DB5BD20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2581" w:type="dxa"/>
          </w:tcPr>
          <w:p w14:paraId="50254433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при выполнении водолазных работ</w:t>
            </w:r>
          </w:p>
        </w:tc>
      </w:tr>
      <w:tr w:rsidR="00DF5A9B" w:rsidRPr="0087140F" w14:paraId="37A7FD4C" w14:textId="77777777" w:rsidTr="00DF5A9B">
        <w:tc>
          <w:tcPr>
            <w:tcW w:w="1689" w:type="dxa"/>
            <w:vAlign w:val="center"/>
          </w:tcPr>
          <w:p w14:paraId="2827584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2581" w:type="dxa"/>
          </w:tcPr>
          <w:p w14:paraId="0872D026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DF5A9B" w:rsidRPr="0087140F" w14:paraId="0F52CBB5" w14:textId="77777777" w:rsidTr="00DF5A9B">
        <w:tc>
          <w:tcPr>
            <w:tcW w:w="1689" w:type="dxa"/>
            <w:vAlign w:val="center"/>
          </w:tcPr>
          <w:p w14:paraId="42AD2EFE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2581" w:type="dxa"/>
          </w:tcPr>
          <w:p w14:paraId="08F08CB6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в непосредственной близости от полотна проезжей части эксплуатируемых автомобильных и железных дорог</w:t>
            </w:r>
          </w:p>
        </w:tc>
      </w:tr>
      <w:tr w:rsidR="00DF5A9B" w:rsidRPr="0087140F" w14:paraId="5298CCE1" w14:textId="77777777" w:rsidTr="00DF5A9B">
        <w:tc>
          <w:tcPr>
            <w:tcW w:w="1689" w:type="dxa"/>
            <w:vAlign w:val="center"/>
          </w:tcPr>
          <w:p w14:paraId="765D8AF5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2581" w:type="dxa"/>
          </w:tcPr>
          <w:p w14:paraId="7DA8DFA6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работ, на участках с патогенным заражением почвы</w:t>
            </w:r>
          </w:p>
        </w:tc>
      </w:tr>
      <w:tr w:rsidR="00DF5A9B" w:rsidRPr="0087140F" w14:paraId="0B4D09CC" w14:textId="77777777" w:rsidTr="00DF5A9B">
        <w:tc>
          <w:tcPr>
            <w:tcW w:w="1689" w:type="dxa"/>
            <w:vAlign w:val="center"/>
          </w:tcPr>
          <w:p w14:paraId="4AF8AB08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2581" w:type="dxa"/>
          </w:tcPr>
          <w:p w14:paraId="40C61CD6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по валке леса в особо опасных условиях</w:t>
            </w:r>
          </w:p>
        </w:tc>
      </w:tr>
      <w:tr w:rsidR="00DF5A9B" w:rsidRPr="0087140F" w14:paraId="56107433" w14:textId="77777777" w:rsidTr="00DF5A9B">
        <w:tc>
          <w:tcPr>
            <w:tcW w:w="1689" w:type="dxa"/>
            <w:vAlign w:val="center"/>
          </w:tcPr>
          <w:p w14:paraId="257D9899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2581" w:type="dxa"/>
          </w:tcPr>
          <w:p w14:paraId="5E53F5FB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DF5A9B" w:rsidRPr="0087140F" w14:paraId="6F024960" w14:textId="77777777" w:rsidTr="00DF5A9B">
        <w:tc>
          <w:tcPr>
            <w:tcW w:w="1689" w:type="dxa"/>
            <w:vAlign w:val="center"/>
          </w:tcPr>
          <w:p w14:paraId="5046B67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581" w:type="dxa"/>
          </w:tcPr>
          <w:p w14:paraId="43D21F29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DF5A9B" w:rsidRPr="0087140F" w14:paraId="12EF58F5" w14:textId="77777777" w:rsidTr="00DF5A9B">
        <w:tc>
          <w:tcPr>
            <w:tcW w:w="1689" w:type="dxa"/>
            <w:vAlign w:val="center"/>
          </w:tcPr>
          <w:p w14:paraId="45C5CDC7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2581" w:type="dxa"/>
          </w:tcPr>
          <w:p w14:paraId="50742655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с ручным инструментом, в том числе с пиротехническим</w:t>
            </w:r>
          </w:p>
        </w:tc>
      </w:tr>
      <w:tr w:rsidR="00DF5A9B" w:rsidRPr="0087140F" w14:paraId="5964C35C" w14:textId="77777777" w:rsidTr="00DF5A9B">
        <w:tc>
          <w:tcPr>
            <w:tcW w:w="1689" w:type="dxa"/>
            <w:vAlign w:val="center"/>
          </w:tcPr>
          <w:p w14:paraId="03346CD3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2581" w:type="dxa"/>
          </w:tcPr>
          <w:p w14:paraId="0D3F8883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в театрах</w:t>
            </w:r>
          </w:p>
        </w:tc>
      </w:tr>
      <w:tr w:rsidR="00165E7C" w:rsidRPr="0087140F" w14:paraId="200DED95" w14:textId="77777777" w:rsidTr="00DF5A9B">
        <w:tc>
          <w:tcPr>
            <w:tcW w:w="1689" w:type="dxa"/>
            <w:vAlign w:val="center"/>
          </w:tcPr>
          <w:p w14:paraId="77C4AF2B" w14:textId="4BCEF71A" w:rsidR="00165E7C" w:rsidRPr="0087140F" w:rsidRDefault="00165E7C" w:rsidP="00165E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12581" w:type="dxa"/>
          </w:tcPr>
          <w:p w14:paraId="4F80ECEC" w14:textId="5DEA7915" w:rsidR="00165E7C" w:rsidRPr="0087140F" w:rsidRDefault="00165E7C" w:rsidP="00165E7C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Общие вопросы охраны труда и функционирования системы управления охраной труда</w:t>
            </w:r>
          </w:p>
        </w:tc>
      </w:tr>
      <w:tr w:rsidR="00165E7C" w:rsidRPr="0087140F" w14:paraId="171FE582" w14:textId="77777777" w:rsidTr="00DF5A9B">
        <w:tc>
          <w:tcPr>
            <w:tcW w:w="1689" w:type="dxa"/>
            <w:vAlign w:val="center"/>
          </w:tcPr>
          <w:p w14:paraId="0A1B7FA8" w14:textId="07341644" w:rsidR="00165E7C" w:rsidRPr="0087140F" w:rsidRDefault="00165E7C" w:rsidP="00165E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</w:t>
            </w:r>
          </w:p>
        </w:tc>
        <w:tc>
          <w:tcPr>
            <w:tcW w:w="12581" w:type="dxa"/>
          </w:tcPr>
          <w:p w14:paraId="5BFD151D" w14:textId="7446D6F0" w:rsidR="00165E7C" w:rsidRPr="0087140F" w:rsidRDefault="00165E7C" w:rsidP="00165E7C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</w:tr>
      <w:tr w:rsidR="00DF5A9B" w:rsidRPr="0087140F" w14:paraId="2F8EA136" w14:textId="77777777" w:rsidTr="00DF5A9B"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9A792F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ПП</w:t>
            </w:r>
          </w:p>
        </w:tc>
        <w:tc>
          <w:tcPr>
            <w:tcW w:w="12581" w:type="dxa"/>
            <w:tcBorders>
              <w:bottom w:val="single" w:sz="4" w:space="0" w:color="auto"/>
            </w:tcBorders>
          </w:tcPr>
          <w:p w14:paraId="7CBE6752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Оказание первой помощи пострадавшим</w:t>
            </w:r>
          </w:p>
        </w:tc>
      </w:tr>
      <w:tr w:rsidR="00DF5A9B" w:rsidRPr="0087140F" w14:paraId="5E4AE8EB" w14:textId="77777777" w:rsidTr="00DF5A9B">
        <w:tc>
          <w:tcPr>
            <w:tcW w:w="1689" w:type="dxa"/>
            <w:vAlign w:val="center"/>
          </w:tcPr>
          <w:p w14:paraId="0DCB682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СИЗ</w:t>
            </w:r>
          </w:p>
        </w:tc>
        <w:tc>
          <w:tcPr>
            <w:tcW w:w="12581" w:type="dxa"/>
          </w:tcPr>
          <w:p w14:paraId="4F67DB0A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Использование (применение) средств индивидуальной защиты</w:t>
            </w:r>
          </w:p>
        </w:tc>
      </w:tr>
    </w:tbl>
    <w:p w14:paraId="7AD67ADA" w14:textId="77777777" w:rsidR="00DF5A9B" w:rsidRPr="0087140F" w:rsidRDefault="00DF5A9B" w:rsidP="00DF5A9B">
      <w:pPr>
        <w:ind w:left="426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1133E43A" w14:textId="77777777" w:rsidR="00DF5A9B" w:rsidRPr="0087140F" w:rsidRDefault="00DF5A9B" w:rsidP="00DF5A9B">
      <w:pPr>
        <w:jc w:val="both"/>
        <w:rPr>
          <w:rFonts w:ascii="Times New Roman" w:hAnsi="Times New Roman" w:cs="Times New Roman"/>
          <w:color w:val="auto"/>
          <w:szCs w:val="28"/>
        </w:rPr>
      </w:pPr>
    </w:p>
    <w:p w14:paraId="0EC72F42" w14:textId="77777777" w:rsidR="00DF5A9B" w:rsidRPr="0087140F" w:rsidRDefault="00DF5A9B" w:rsidP="00DF5A9B">
      <w:pPr>
        <w:rPr>
          <w:rFonts w:ascii="Times New Roman" w:hAnsi="Times New Roman" w:cs="Times New Roman"/>
          <w:color w:val="auto"/>
          <w:szCs w:val="28"/>
        </w:rPr>
      </w:pPr>
    </w:p>
    <w:p w14:paraId="0A6CB492" w14:textId="77777777" w:rsidR="00DF5A9B" w:rsidRPr="0087140F" w:rsidRDefault="00DF5A9B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</w:p>
    <w:sectPr w:rsidR="00DF5A9B" w:rsidRPr="0087140F" w:rsidSect="002E788C">
      <w:headerReference w:type="first" r:id="rId10"/>
      <w:footerReference w:type="first" r:id="rId11"/>
      <w:type w:val="continuous"/>
      <w:pgSz w:w="15840" w:h="12240" w:orient="landscape"/>
      <w:pgMar w:top="426" w:right="567" w:bottom="284" w:left="567" w:header="425" w:footer="43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458B1" w14:textId="77777777" w:rsidR="00AC7C83" w:rsidRDefault="00AC7C83">
      <w:pPr>
        <w:spacing w:after="0" w:line="240" w:lineRule="auto"/>
      </w:pPr>
      <w:r>
        <w:separator/>
      </w:r>
    </w:p>
  </w:endnote>
  <w:endnote w:type="continuationSeparator" w:id="0">
    <w:p w14:paraId="080DA2BE" w14:textId="77777777" w:rsidR="00AC7C83" w:rsidRDefault="00AC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291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ABC355" w14:textId="77777777" w:rsidR="00140F56" w:rsidRPr="00140F56" w:rsidRDefault="00140F56">
        <w:pPr>
          <w:pStyle w:val="ac"/>
          <w:jc w:val="right"/>
          <w:rPr>
            <w:rFonts w:ascii="Times New Roman" w:hAnsi="Times New Roman" w:cs="Times New Roman"/>
          </w:rPr>
        </w:pPr>
        <w:r w:rsidRPr="00140F56">
          <w:rPr>
            <w:rFonts w:ascii="Times New Roman" w:hAnsi="Times New Roman" w:cs="Times New Roman"/>
          </w:rPr>
          <w:fldChar w:fldCharType="begin"/>
        </w:r>
        <w:r w:rsidRPr="00140F56">
          <w:rPr>
            <w:rFonts w:ascii="Times New Roman" w:hAnsi="Times New Roman" w:cs="Times New Roman"/>
          </w:rPr>
          <w:instrText>PAGE   \* MERGEFORMAT</w:instrText>
        </w:r>
        <w:r w:rsidRPr="00140F56">
          <w:rPr>
            <w:rFonts w:ascii="Times New Roman" w:hAnsi="Times New Roman" w:cs="Times New Roman"/>
          </w:rPr>
          <w:fldChar w:fldCharType="separate"/>
        </w:r>
        <w:r w:rsidR="009213D5">
          <w:rPr>
            <w:rFonts w:ascii="Times New Roman" w:hAnsi="Times New Roman" w:cs="Times New Roman"/>
            <w:noProof/>
          </w:rPr>
          <w:t>1</w:t>
        </w:r>
        <w:r w:rsidRPr="00140F56">
          <w:rPr>
            <w:rFonts w:ascii="Times New Roman" w:hAnsi="Times New Roman" w:cs="Times New Roman"/>
          </w:rPr>
          <w:fldChar w:fldCharType="end"/>
        </w:r>
      </w:p>
    </w:sdtContent>
  </w:sdt>
  <w:p w14:paraId="46717A28" w14:textId="77777777" w:rsidR="00140F56" w:rsidRPr="00140F56" w:rsidRDefault="00140F56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75FB5" w14:textId="77777777" w:rsidR="00AC7C83" w:rsidRDefault="00AC7C83">
      <w:pPr>
        <w:spacing w:after="0" w:line="240" w:lineRule="auto"/>
      </w:pPr>
      <w:r>
        <w:separator/>
      </w:r>
    </w:p>
  </w:footnote>
  <w:footnote w:type="continuationSeparator" w:id="0">
    <w:p w14:paraId="393884B5" w14:textId="77777777" w:rsidR="00AC7C83" w:rsidRDefault="00AC7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73F2" w14:textId="77777777" w:rsidR="009E4C53" w:rsidRDefault="009E4C53" w:rsidP="00960019">
    <w:pPr>
      <w:pStyle w:val="ae"/>
      <w:tabs>
        <w:tab w:val="clear" w:pos="4680"/>
        <w:tab w:val="clear" w:pos="9360"/>
        <w:tab w:val="left" w:pos="3315"/>
      </w:tabs>
      <w:ind w:right="234"/>
      <w:rPr>
        <w:rFonts w:ascii="Times New Roman" w:hAnsi="Times New Roman" w:cs="Times New Roman"/>
      </w:rPr>
    </w:pPr>
  </w:p>
  <w:p w14:paraId="4BA2FA8F" w14:textId="77777777" w:rsidR="00A27BE2" w:rsidRPr="00142361" w:rsidRDefault="00A27BE2" w:rsidP="00960019">
    <w:pPr>
      <w:pStyle w:val="ae"/>
      <w:tabs>
        <w:tab w:val="clear" w:pos="4680"/>
        <w:tab w:val="clear" w:pos="9360"/>
        <w:tab w:val="left" w:pos="3315"/>
      </w:tabs>
      <w:ind w:right="23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9ED"/>
    <w:multiLevelType w:val="multilevel"/>
    <w:tmpl w:val="CD40BF9A"/>
    <w:styleLink w:val="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8FC43F1"/>
    <w:multiLevelType w:val="hybridMultilevel"/>
    <w:tmpl w:val="71F8B2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3499"/>
    <w:multiLevelType w:val="multilevel"/>
    <w:tmpl w:val="85C08436"/>
    <w:styleLink w:val="10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 w15:restartNumberingAfterBreak="0">
    <w:nsid w:val="44D150D4"/>
    <w:multiLevelType w:val="hybridMultilevel"/>
    <w:tmpl w:val="51F23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A9D"/>
    <w:multiLevelType w:val="hybridMultilevel"/>
    <w:tmpl w:val="758C0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E478D6"/>
    <w:multiLevelType w:val="hybridMultilevel"/>
    <w:tmpl w:val="0CEA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115C"/>
    <w:multiLevelType w:val="hybridMultilevel"/>
    <w:tmpl w:val="9D485ABC"/>
    <w:lvl w:ilvl="0" w:tplc="54BC3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36E15"/>
    <w:multiLevelType w:val="hybridMultilevel"/>
    <w:tmpl w:val="BFA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53"/>
    <w:rsid w:val="000033C6"/>
    <w:rsid w:val="00016FEA"/>
    <w:rsid w:val="000356E5"/>
    <w:rsid w:val="00080E6B"/>
    <w:rsid w:val="000E5B18"/>
    <w:rsid w:val="000E7B7C"/>
    <w:rsid w:val="00140F56"/>
    <w:rsid w:val="00142361"/>
    <w:rsid w:val="00165E7C"/>
    <w:rsid w:val="00173F5B"/>
    <w:rsid w:val="001D71AF"/>
    <w:rsid w:val="001F29CE"/>
    <w:rsid w:val="001F316F"/>
    <w:rsid w:val="0021767D"/>
    <w:rsid w:val="002661A1"/>
    <w:rsid w:val="00274264"/>
    <w:rsid w:val="002C10BE"/>
    <w:rsid w:val="002E788C"/>
    <w:rsid w:val="00306561"/>
    <w:rsid w:val="00310A7D"/>
    <w:rsid w:val="003874E8"/>
    <w:rsid w:val="003B1A3B"/>
    <w:rsid w:val="00432864"/>
    <w:rsid w:val="0045392D"/>
    <w:rsid w:val="0049086F"/>
    <w:rsid w:val="005008A5"/>
    <w:rsid w:val="00592060"/>
    <w:rsid w:val="0066327E"/>
    <w:rsid w:val="00697932"/>
    <w:rsid w:val="006A1FA3"/>
    <w:rsid w:val="006A1FFE"/>
    <w:rsid w:val="006B7D09"/>
    <w:rsid w:val="007306CE"/>
    <w:rsid w:val="00771382"/>
    <w:rsid w:val="007728C6"/>
    <w:rsid w:val="0080362B"/>
    <w:rsid w:val="0087140F"/>
    <w:rsid w:val="0088337C"/>
    <w:rsid w:val="008C7A7B"/>
    <w:rsid w:val="009213D5"/>
    <w:rsid w:val="00960019"/>
    <w:rsid w:val="009E4C53"/>
    <w:rsid w:val="00A27BE2"/>
    <w:rsid w:val="00AC7C83"/>
    <w:rsid w:val="00B83AA4"/>
    <w:rsid w:val="00B94440"/>
    <w:rsid w:val="00BB03F9"/>
    <w:rsid w:val="00BE78D0"/>
    <w:rsid w:val="00C22F46"/>
    <w:rsid w:val="00C4632C"/>
    <w:rsid w:val="00C532B6"/>
    <w:rsid w:val="00CA5EEC"/>
    <w:rsid w:val="00DC33C4"/>
    <w:rsid w:val="00DC7647"/>
    <w:rsid w:val="00DE20A0"/>
    <w:rsid w:val="00DF5A9B"/>
    <w:rsid w:val="00E371D8"/>
    <w:rsid w:val="00E51C7A"/>
    <w:rsid w:val="00E564F5"/>
    <w:rsid w:val="00EA550F"/>
    <w:rsid w:val="00EB69D2"/>
    <w:rsid w:val="00EC24E2"/>
    <w:rsid w:val="00F86B39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F912B"/>
  <w15:docId w15:val="{E5209E14-8A99-46BD-A946-A34042D9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11">
    <w:name w:val="heading 1"/>
    <w:basedOn w:val="a"/>
    <w:next w:val="a"/>
    <w:link w:val="12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a3">
    <w:name w:val="Title"/>
    <w:basedOn w:val="a"/>
    <w:link w:val="a4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a5">
    <w:name w:val="Subtitle"/>
    <w:basedOn w:val="a"/>
    <w:link w:val="a6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a9">
    <w:name w:val="Book Title"/>
    <w:basedOn w:val="a0"/>
    <w:uiPriority w:val="33"/>
    <w:qFormat/>
    <w:rPr>
      <w:rFonts w:cs="Times New Roman"/>
      <w:smallCaps/>
      <w:color w:val="000000"/>
      <w:spacing w:val="10"/>
    </w:rPr>
  </w:style>
  <w:style w:type="numbering" w:customStyle="1" w:styleId="1">
    <w:name w:val="Маркированный список1"/>
    <w:uiPriority w:val="99"/>
    <w:pPr>
      <w:numPr>
        <w:numId w:val="1"/>
      </w:numPr>
    </w:pPr>
  </w:style>
  <w:style w:type="paragraph" w:styleId="aa">
    <w:name w:val="caption"/>
    <w:basedOn w:val="a"/>
    <w:next w:val="a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b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Pr>
      <w:rFonts w:cstheme="minorHAnsi"/>
      <w:color w:val="414751" w:themeColor="text2" w:themeShade="BF"/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cstheme="minorHAnsi"/>
      <w:i/>
      <w:color w:val="E65B0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af0">
    <w:name w:val="Intense Emphasis"/>
    <w:basedOn w:val="a0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21">
    <w:name w:val="Quote"/>
    <w:basedOn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af1">
    <w:name w:val="Intense Quote"/>
    <w:basedOn w:val="21"/>
    <w:link w:val="af2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af3">
    <w:name w:val="Intense Reference"/>
    <w:basedOn w:val="a0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af4">
    <w:name w:val="List Paragraph"/>
    <w:basedOn w:val="a"/>
    <w:uiPriority w:val="36"/>
    <w:unhideWhenUsed/>
    <w:qFormat/>
    <w:pPr>
      <w:ind w:left="720"/>
      <w:contextualSpacing/>
    </w:pPr>
  </w:style>
  <w:style w:type="paragraph" w:styleId="af5">
    <w:name w:val="Normal Indent"/>
    <w:basedOn w:val="a"/>
    <w:uiPriority w:val="99"/>
    <w:unhideWhenUsed/>
    <w:pPr>
      <w:ind w:left="720"/>
      <w:contextualSpacing/>
    </w:pPr>
  </w:style>
  <w:style w:type="numbering" w:customStyle="1" w:styleId="10">
    <w:name w:val="Нумерованный список1"/>
    <w:uiPriority w:val="99"/>
    <w:pPr>
      <w:numPr>
        <w:numId w:val="2"/>
      </w:numPr>
    </w:pPr>
  </w:style>
  <w:style w:type="character" w:styleId="af6">
    <w:name w:val="Placeholder Text"/>
    <w:basedOn w:val="a0"/>
    <w:uiPriority w:val="99"/>
    <w:unhideWhenUsed/>
    <w:rPr>
      <w:color w:val="808080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Subtle Emphasis"/>
    <w:basedOn w:val="a0"/>
    <w:uiPriority w:val="19"/>
    <w:qFormat/>
    <w:rPr>
      <w:i/>
      <w:color w:val="E65B01" w:themeColor="accent1" w:themeShade="BF"/>
    </w:rPr>
  </w:style>
  <w:style w:type="character" w:styleId="af9">
    <w:name w:val="Subtle Reference"/>
    <w:basedOn w:val="a0"/>
    <w:uiPriority w:val="31"/>
    <w:qFormat/>
    <w:rPr>
      <w:rFonts w:cs="Times New Roman"/>
      <w:b/>
      <w:i/>
      <w:color w:val="3667C3" w:themeColor="accent2" w:themeShade="BF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7n99ieqgddwqpwky1">
    <w:name w:val="ap_7n99ieqgddwqpwky_1"/>
    <w:rsid w:val="00DF5A9B"/>
  </w:style>
  <w:style w:type="character" w:customStyle="1" w:styleId="at7n99ieqgddwqpwky1">
    <w:name w:val="at_7n99ieqgddwqpwky_1"/>
    <w:rsid w:val="00DF5A9B"/>
  </w:style>
  <w:style w:type="character" w:customStyle="1" w:styleId="ad7n99ieqgddwqpwky1">
    <w:name w:val="ad_7n99ieqgddwqpwky_1"/>
    <w:rsid w:val="00DF5A9B"/>
  </w:style>
  <w:style w:type="paragraph" w:styleId="afb">
    <w:name w:val="Normal (Web)"/>
    <w:basedOn w:val="a"/>
    <w:uiPriority w:val="99"/>
    <w:semiHidden/>
    <w:unhideWhenUsed/>
    <w:rsid w:val="0087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4;&#1090;&#1095;&#1077;&#1090;%20(&#1090;&#1077;&#1084;&#1072;%20&#1069;&#1088;&#1082;&#1077;&#1088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A99ABC-B0FE-443C-8C39-B214C791D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(тема Эркер)</Template>
  <TotalTime>7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Воронцова</cp:lastModifiedBy>
  <cp:revision>5</cp:revision>
  <cp:lastPrinted>2025-12-23T07:47:00Z</cp:lastPrinted>
  <dcterms:created xsi:type="dcterms:W3CDTF">2026-02-03T06:09:00Z</dcterms:created>
  <dcterms:modified xsi:type="dcterms:W3CDTF">2026-02-26T05:47:00Z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